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C6" w:rsidRDefault="00E53196" w:rsidP="006D11DA">
      <w:pPr>
        <w:jc w:val="center"/>
        <w:rPr>
          <w:rFonts w:ascii="Arial" w:eastAsia="Times New Roman" w:hAnsi="Arial" w:cs="Arial"/>
          <w:b/>
          <w:color w:val="FF0000"/>
          <w:sz w:val="44"/>
          <w:szCs w:val="44"/>
        </w:rPr>
      </w:pPr>
      <w:r>
        <w:rPr>
          <w:rFonts w:ascii="Arial" w:eastAsia="Times New Roman" w:hAnsi="Arial" w:cs="Arial"/>
          <w:b/>
          <w:noProof/>
          <w:color w:val="FF0000"/>
          <w:sz w:val="44"/>
          <w:szCs w:val="44"/>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223010" cy="1778000"/>
            <wp:effectExtent l="0" t="0" r="0" b="0"/>
            <wp:wrapTight wrapText="bothSides">
              <wp:wrapPolygon edited="0">
                <wp:start x="0" y="0"/>
                <wp:lineTo x="0" y="21291"/>
                <wp:lineTo x="21196" y="21291"/>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M High Res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010" cy="1778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FF0000"/>
          <w:sz w:val="44"/>
          <w:szCs w:val="44"/>
        </w:rPr>
        <w:t>Let’s Raise Our Faith Voices to</w:t>
      </w:r>
    </w:p>
    <w:p w:rsidR="00E53196" w:rsidRPr="00E53196" w:rsidRDefault="00E53196" w:rsidP="00E53196">
      <w:pPr>
        <w:jc w:val="center"/>
        <w:rPr>
          <w:rFonts w:ascii="Arial" w:eastAsia="Times New Roman" w:hAnsi="Arial" w:cs="Arial"/>
          <w:b/>
          <w:color w:val="FF0000"/>
          <w:sz w:val="44"/>
          <w:szCs w:val="44"/>
        </w:rPr>
      </w:pPr>
      <w:r>
        <w:rPr>
          <w:rFonts w:ascii="Arial" w:eastAsia="Times New Roman" w:hAnsi="Arial" w:cs="Arial"/>
          <w:b/>
          <w:color w:val="FF0000"/>
          <w:sz w:val="44"/>
          <w:szCs w:val="44"/>
        </w:rPr>
        <w:t>Help Protect U.S. Refugee Resettlement</w:t>
      </w:r>
      <w:proofErr w:type="gramStart"/>
      <w:r>
        <w:rPr>
          <w:rFonts w:ascii="Arial" w:eastAsia="Times New Roman" w:hAnsi="Arial" w:cs="Arial"/>
          <w:b/>
          <w:color w:val="FF0000"/>
          <w:sz w:val="44"/>
          <w:szCs w:val="44"/>
        </w:rPr>
        <w:t>!!</w:t>
      </w:r>
      <w:proofErr w:type="gramEnd"/>
    </w:p>
    <w:p w:rsidR="006D11DA" w:rsidRDefault="006D11DA" w:rsidP="00E53196">
      <w:pPr>
        <w:rPr>
          <w:rFonts w:ascii="Arial" w:eastAsia="Times New Roman" w:hAnsi="Arial" w:cs="Arial"/>
          <w:color w:val="000000"/>
        </w:rPr>
      </w:pPr>
    </w:p>
    <w:p w:rsidR="009372C6" w:rsidRDefault="009372C6" w:rsidP="00E53196">
      <w:pPr>
        <w:rPr>
          <w:rFonts w:ascii="Arial" w:eastAsia="Times New Roman" w:hAnsi="Arial" w:cs="Arial"/>
          <w:color w:val="000000"/>
        </w:rPr>
      </w:pPr>
      <w:r>
        <w:rPr>
          <w:rFonts w:ascii="Arial" w:eastAsia="Times New Roman" w:hAnsi="Arial" w:cs="Arial"/>
          <w:color w:val="000000"/>
        </w:rPr>
        <w:t xml:space="preserve">The beginning of October, the administration and Congress met to discuss the number of refugees to allow for resettlement in the US in FY2019, which began October </w:t>
      </w:r>
      <w:proofErr w:type="gramStart"/>
      <w:r>
        <w:rPr>
          <w:rFonts w:ascii="Arial" w:eastAsia="Times New Roman" w:hAnsi="Arial" w:cs="Arial"/>
          <w:color w:val="000000"/>
        </w:rPr>
        <w:t>1</w:t>
      </w:r>
      <w:r w:rsidRPr="009372C6">
        <w:rPr>
          <w:rFonts w:ascii="Arial" w:eastAsia="Times New Roman" w:hAnsi="Arial" w:cs="Arial"/>
          <w:color w:val="000000"/>
          <w:vertAlign w:val="superscript"/>
        </w:rPr>
        <w:t>st</w:t>
      </w:r>
      <w:proofErr w:type="gramEnd"/>
      <w:r>
        <w:rPr>
          <w:rFonts w:ascii="Arial" w:eastAsia="Times New Roman" w:hAnsi="Arial" w:cs="Arial"/>
          <w:color w:val="000000"/>
        </w:rPr>
        <w:t xml:space="preserve">.  </w:t>
      </w:r>
      <w:r w:rsidRPr="00E53196">
        <w:rPr>
          <w:rFonts w:ascii="Arial" w:eastAsia="Times New Roman" w:hAnsi="Arial" w:cs="Arial"/>
          <w:b/>
          <w:color w:val="000000"/>
          <w:sz w:val="28"/>
          <w:szCs w:val="28"/>
        </w:rPr>
        <w:t xml:space="preserve">Despite </w:t>
      </w:r>
      <w:hyperlink r:id="rId6" w:tgtFrame="_blank" w:history="1">
        <w:r w:rsidRPr="00E53196">
          <w:rPr>
            <w:rStyle w:val="Hyperlink"/>
            <w:rFonts w:ascii="Arial" w:eastAsia="Times New Roman" w:hAnsi="Arial" w:cs="Arial"/>
            <w:b/>
            <w:sz w:val="28"/>
            <w:szCs w:val="28"/>
            <w:u w:val="none"/>
          </w:rPr>
          <w:t>outcry</w:t>
        </w:r>
      </w:hyperlink>
      <w:r w:rsidRPr="00E53196">
        <w:rPr>
          <w:rFonts w:ascii="Arial" w:eastAsia="Times New Roman" w:hAnsi="Arial" w:cs="Arial"/>
          <w:b/>
          <w:color w:val="000000"/>
          <w:sz w:val="28"/>
          <w:szCs w:val="28"/>
        </w:rPr>
        <w:t xml:space="preserve"> </w:t>
      </w:r>
      <w:hyperlink r:id="rId7" w:tgtFrame="_blank" w:history="1">
        <w:r w:rsidRPr="00E53196">
          <w:rPr>
            <w:rStyle w:val="Hyperlink"/>
            <w:rFonts w:ascii="Arial" w:eastAsia="Times New Roman" w:hAnsi="Arial" w:cs="Arial"/>
            <w:b/>
            <w:sz w:val="28"/>
            <w:szCs w:val="28"/>
            <w:u w:val="none"/>
          </w:rPr>
          <w:t>from</w:t>
        </w:r>
      </w:hyperlink>
      <w:r w:rsidRPr="00E53196">
        <w:rPr>
          <w:rFonts w:ascii="Arial" w:eastAsia="Times New Roman" w:hAnsi="Arial" w:cs="Arial"/>
          <w:b/>
          <w:color w:val="000000"/>
          <w:sz w:val="28"/>
          <w:szCs w:val="28"/>
        </w:rPr>
        <w:t xml:space="preserve"> </w:t>
      </w:r>
      <w:hyperlink r:id="rId8" w:tgtFrame="_blank" w:history="1">
        <w:r w:rsidRPr="00E53196">
          <w:rPr>
            <w:rStyle w:val="Hyperlink"/>
            <w:rFonts w:ascii="Arial" w:eastAsia="Times New Roman" w:hAnsi="Arial" w:cs="Arial"/>
            <w:b/>
            <w:sz w:val="28"/>
            <w:szCs w:val="28"/>
            <w:u w:val="none"/>
          </w:rPr>
          <w:t>Members</w:t>
        </w:r>
      </w:hyperlink>
      <w:r w:rsidRPr="00E53196">
        <w:rPr>
          <w:rFonts w:ascii="Arial" w:eastAsia="Times New Roman" w:hAnsi="Arial" w:cs="Arial"/>
          <w:b/>
          <w:color w:val="000000"/>
          <w:sz w:val="28"/>
          <w:szCs w:val="28"/>
        </w:rPr>
        <w:t xml:space="preserve"> </w:t>
      </w:r>
      <w:hyperlink r:id="rId9" w:tgtFrame="_blank" w:history="1">
        <w:r w:rsidRPr="00E53196">
          <w:rPr>
            <w:rStyle w:val="Hyperlink"/>
            <w:rFonts w:ascii="Arial" w:eastAsia="Times New Roman" w:hAnsi="Arial" w:cs="Arial"/>
            <w:b/>
            <w:sz w:val="28"/>
            <w:szCs w:val="28"/>
            <w:u w:val="none"/>
          </w:rPr>
          <w:t>of</w:t>
        </w:r>
      </w:hyperlink>
      <w:r w:rsidRPr="00E53196">
        <w:rPr>
          <w:rFonts w:ascii="Arial" w:eastAsia="Times New Roman" w:hAnsi="Arial" w:cs="Arial"/>
          <w:b/>
          <w:color w:val="000000"/>
          <w:sz w:val="28"/>
          <w:szCs w:val="28"/>
        </w:rPr>
        <w:t xml:space="preserve"> </w:t>
      </w:r>
      <w:hyperlink r:id="rId10" w:tgtFrame="_blank" w:history="1">
        <w:r w:rsidRPr="00E53196">
          <w:rPr>
            <w:rStyle w:val="Hyperlink"/>
            <w:rFonts w:ascii="Arial" w:eastAsia="Times New Roman" w:hAnsi="Arial" w:cs="Arial"/>
            <w:b/>
            <w:sz w:val="28"/>
            <w:szCs w:val="28"/>
            <w:u w:val="none"/>
          </w:rPr>
          <w:t>Congress</w:t>
        </w:r>
      </w:hyperlink>
      <w:r w:rsidRPr="00E53196">
        <w:rPr>
          <w:rFonts w:ascii="Arial" w:eastAsia="Times New Roman" w:hAnsi="Arial" w:cs="Arial"/>
          <w:b/>
          <w:color w:val="000000"/>
          <w:sz w:val="28"/>
          <w:szCs w:val="28"/>
        </w:rPr>
        <w:t xml:space="preserve"> </w:t>
      </w:r>
      <w:hyperlink r:id="rId11" w:tgtFrame="_blank" w:history="1">
        <w:r w:rsidRPr="00E53196">
          <w:rPr>
            <w:rStyle w:val="Hyperlink"/>
            <w:rFonts w:ascii="Arial" w:eastAsia="Times New Roman" w:hAnsi="Arial" w:cs="Arial"/>
            <w:b/>
            <w:sz w:val="28"/>
            <w:szCs w:val="28"/>
            <w:u w:val="none"/>
          </w:rPr>
          <w:t>on</w:t>
        </w:r>
      </w:hyperlink>
      <w:r w:rsidRPr="00E53196">
        <w:rPr>
          <w:rFonts w:ascii="Arial" w:eastAsia="Times New Roman" w:hAnsi="Arial" w:cs="Arial"/>
          <w:b/>
          <w:color w:val="000000"/>
          <w:sz w:val="28"/>
          <w:szCs w:val="28"/>
        </w:rPr>
        <w:t xml:space="preserve"> </w:t>
      </w:r>
      <w:hyperlink r:id="rId12" w:tgtFrame="_blank" w:history="1">
        <w:r w:rsidRPr="00E53196">
          <w:rPr>
            <w:rStyle w:val="Hyperlink"/>
            <w:rFonts w:ascii="Arial" w:eastAsia="Times New Roman" w:hAnsi="Arial" w:cs="Arial"/>
            <w:b/>
            <w:sz w:val="28"/>
            <w:szCs w:val="28"/>
            <w:u w:val="none"/>
          </w:rPr>
          <w:t>both</w:t>
        </w:r>
      </w:hyperlink>
      <w:r w:rsidRPr="00E53196">
        <w:rPr>
          <w:rFonts w:ascii="Arial" w:eastAsia="Times New Roman" w:hAnsi="Arial" w:cs="Arial"/>
          <w:b/>
          <w:color w:val="000000"/>
          <w:sz w:val="28"/>
          <w:szCs w:val="28"/>
        </w:rPr>
        <w:t xml:space="preserve"> </w:t>
      </w:r>
      <w:hyperlink r:id="rId13" w:tgtFrame="_blank" w:history="1">
        <w:r w:rsidRPr="00E53196">
          <w:rPr>
            <w:rStyle w:val="Hyperlink"/>
            <w:rFonts w:ascii="Arial" w:eastAsia="Times New Roman" w:hAnsi="Arial" w:cs="Arial"/>
            <w:b/>
            <w:sz w:val="28"/>
            <w:szCs w:val="28"/>
            <w:u w:val="none"/>
          </w:rPr>
          <w:t>sides</w:t>
        </w:r>
      </w:hyperlink>
      <w:r w:rsidRPr="00E53196">
        <w:rPr>
          <w:rFonts w:ascii="Arial" w:eastAsia="Times New Roman" w:hAnsi="Arial" w:cs="Arial"/>
          <w:b/>
          <w:color w:val="000000"/>
          <w:sz w:val="28"/>
          <w:szCs w:val="28"/>
        </w:rPr>
        <w:t xml:space="preserve"> </w:t>
      </w:r>
      <w:hyperlink r:id="rId14" w:tgtFrame="_blank" w:history="1">
        <w:r w:rsidRPr="00E53196">
          <w:rPr>
            <w:rStyle w:val="Hyperlink"/>
            <w:rFonts w:ascii="Arial" w:eastAsia="Times New Roman" w:hAnsi="Arial" w:cs="Arial"/>
            <w:b/>
            <w:sz w:val="28"/>
            <w:szCs w:val="28"/>
            <w:u w:val="none"/>
          </w:rPr>
          <w:t>of</w:t>
        </w:r>
      </w:hyperlink>
      <w:r w:rsidRPr="00E53196">
        <w:rPr>
          <w:rFonts w:ascii="Arial" w:eastAsia="Times New Roman" w:hAnsi="Arial" w:cs="Arial"/>
          <w:b/>
          <w:color w:val="000000"/>
          <w:sz w:val="28"/>
          <w:szCs w:val="28"/>
        </w:rPr>
        <w:t xml:space="preserve"> </w:t>
      </w:r>
      <w:hyperlink r:id="rId15" w:tgtFrame="_blank" w:history="1">
        <w:r w:rsidRPr="00E53196">
          <w:rPr>
            <w:rStyle w:val="Hyperlink"/>
            <w:rFonts w:ascii="Arial" w:eastAsia="Times New Roman" w:hAnsi="Arial" w:cs="Arial"/>
            <w:b/>
            <w:sz w:val="28"/>
            <w:szCs w:val="28"/>
            <w:u w:val="none"/>
          </w:rPr>
          <w:t>the</w:t>
        </w:r>
      </w:hyperlink>
      <w:r w:rsidRPr="00E53196">
        <w:rPr>
          <w:rFonts w:ascii="Arial" w:eastAsia="Times New Roman" w:hAnsi="Arial" w:cs="Arial"/>
          <w:b/>
          <w:color w:val="000000"/>
          <w:sz w:val="28"/>
          <w:szCs w:val="28"/>
        </w:rPr>
        <w:t xml:space="preserve"> </w:t>
      </w:r>
      <w:hyperlink r:id="rId16" w:tgtFrame="_blank" w:history="1">
        <w:r w:rsidRPr="00E53196">
          <w:rPr>
            <w:rStyle w:val="Hyperlink"/>
            <w:rFonts w:ascii="Arial" w:eastAsia="Times New Roman" w:hAnsi="Arial" w:cs="Arial"/>
            <w:b/>
            <w:sz w:val="28"/>
            <w:szCs w:val="28"/>
            <w:u w:val="none"/>
          </w:rPr>
          <w:t>aisle</w:t>
        </w:r>
      </w:hyperlink>
      <w:r w:rsidRPr="00E53196">
        <w:rPr>
          <w:rFonts w:ascii="Arial" w:eastAsia="Times New Roman" w:hAnsi="Arial" w:cs="Arial"/>
          <w:b/>
          <w:color w:val="000000"/>
          <w:sz w:val="28"/>
          <w:szCs w:val="28"/>
        </w:rPr>
        <w:t xml:space="preserve">, the administration reiterated that they will set the </w:t>
      </w:r>
      <w:r w:rsidR="00E53196" w:rsidRPr="00E53196">
        <w:rPr>
          <w:rFonts w:ascii="Arial" w:eastAsia="Times New Roman" w:hAnsi="Arial" w:cs="Arial"/>
          <w:b/>
          <w:color w:val="3333FF"/>
          <w:sz w:val="28"/>
          <w:szCs w:val="28"/>
        </w:rPr>
        <w:t>FY2019 resettlement goal at 30,000--</w:t>
      </w:r>
      <w:r w:rsidRPr="00E53196">
        <w:rPr>
          <w:rFonts w:ascii="Arial" w:eastAsia="Times New Roman" w:hAnsi="Arial" w:cs="Arial"/>
          <w:b/>
          <w:color w:val="3333FF"/>
          <w:sz w:val="28"/>
          <w:szCs w:val="28"/>
        </w:rPr>
        <w:t>an all-time low!</w:t>
      </w:r>
      <w:r w:rsidRPr="00E53196">
        <w:rPr>
          <w:rFonts w:ascii="Arial" w:eastAsia="Times New Roman" w:hAnsi="Arial" w:cs="Arial"/>
          <w:color w:val="3333FF"/>
        </w:rPr>
        <w:t xml:space="preserve">  </w:t>
      </w:r>
    </w:p>
    <w:p w:rsidR="009372C6" w:rsidRDefault="009372C6" w:rsidP="009372C6">
      <w:pPr>
        <w:rPr>
          <w:rFonts w:ascii="Arial" w:eastAsia="Times New Roman" w:hAnsi="Arial" w:cs="Arial"/>
          <w:color w:val="000000"/>
        </w:rPr>
      </w:pPr>
    </w:p>
    <w:p w:rsidR="006D11DA" w:rsidRDefault="00392054" w:rsidP="009372C6">
      <w:pPr>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1312" behindDoc="1" locked="0" layoutInCell="1" allowOverlap="1">
            <wp:simplePos x="0" y="0"/>
            <wp:positionH relativeFrom="margin">
              <wp:align>right</wp:align>
            </wp:positionH>
            <wp:positionV relativeFrom="paragraph">
              <wp:posOffset>557530</wp:posOffset>
            </wp:positionV>
            <wp:extent cx="2509520" cy="1143000"/>
            <wp:effectExtent l="0" t="0" r="5080" b="0"/>
            <wp:wrapTight wrapText="bothSides">
              <wp:wrapPolygon edited="0">
                <wp:start x="0" y="0"/>
                <wp:lineTo x="0" y="21240"/>
                <wp:lineTo x="21480" y="21240"/>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ugee PD Event at White House 20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9520" cy="1143000"/>
                    </a:xfrm>
                    <a:prstGeom prst="rect">
                      <a:avLst/>
                    </a:prstGeom>
                  </pic:spPr>
                </pic:pic>
              </a:graphicData>
            </a:graphic>
            <wp14:sizeRelH relativeFrom="margin">
              <wp14:pctWidth>0</wp14:pctWidth>
            </wp14:sizeRelH>
            <wp14:sizeRelV relativeFrom="margin">
              <wp14:pctHeight>0</wp14:pctHeight>
            </wp14:sizeRelV>
          </wp:anchor>
        </w:drawing>
      </w:r>
      <w:r w:rsidR="009372C6">
        <w:rPr>
          <w:rFonts w:ascii="Arial" w:eastAsia="Times New Roman" w:hAnsi="Arial" w:cs="Arial"/>
          <w:color w:val="000000"/>
        </w:rPr>
        <w:t xml:space="preserve">Disciples have been committed to refugee resettlement for DECADES, and many Disciples leaders—including our GMP, Regional Ministers, and many pastors-- spoke out strongly in support of refugees, and urged resettlement of at LEAST 75,000 refugees this year!  Many recognize that such a LOW refugee goal of only 30,000 is directly at odds with our faith value of compassion, and with the reality of </w:t>
      </w:r>
      <w:r w:rsidR="00E53196">
        <w:rPr>
          <w:rFonts w:ascii="Arial" w:eastAsia="Times New Roman" w:hAnsi="Arial" w:cs="Arial"/>
          <w:color w:val="000000"/>
        </w:rPr>
        <w:t xml:space="preserve">more than 25.4 million refugees in the world—the largest number ever!!  See &amp; share their inspiring testimonies here:  </w:t>
      </w:r>
      <w:hyperlink r:id="rId18" w:history="1">
        <w:r w:rsidR="006D11DA" w:rsidRPr="00257C1D">
          <w:rPr>
            <w:rStyle w:val="Hyperlink"/>
            <w:rFonts w:ascii="Arial" w:eastAsia="Times New Roman" w:hAnsi="Arial" w:cs="Arial"/>
          </w:rPr>
          <w:t>http://bit.ly/2PuXb8N</w:t>
        </w:r>
      </w:hyperlink>
    </w:p>
    <w:p w:rsidR="00392054" w:rsidRDefault="00392054" w:rsidP="009372C6">
      <w:pPr>
        <w:rPr>
          <w:rFonts w:ascii="Arial" w:eastAsia="Times New Roman" w:hAnsi="Arial" w:cs="Arial"/>
          <w:color w:val="000000"/>
        </w:rPr>
      </w:pPr>
      <w:bookmarkStart w:id="0" w:name="_GoBack"/>
      <w:bookmarkEnd w:id="0"/>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321310</wp:posOffset>
            </wp:positionV>
            <wp:extent cx="6858000" cy="1574800"/>
            <wp:effectExtent l="0" t="0" r="0" b="6350"/>
            <wp:wrapTight wrapText="bothSides">
              <wp:wrapPolygon edited="0">
                <wp:start x="0" y="0"/>
                <wp:lineTo x="0" y="21426"/>
                <wp:lineTo x="21540" y="21426"/>
                <wp:lineTo x="2154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858000" cy="1574800"/>
                    </a:xfrm>
                    <a:prstGeom prst="rect">
                      <a:avLst/>
                    </a:prstGeom>
                  </pic:spPr>
                </pic:pic>
              </a:graphicData>
            </a:graphic>
            <wp14:sizeRelV relativeFrom="margin">
              <wp14:pctHeight>0</wp14:pctHeight>
            </wp14:sizeRelV>
          </wp:anchor>
        </w:drawing>
      </w:r>
    </w:p>
    <w:p w:rsidR="00392054" w:rsidRDefault="00392054" w:rsidP="009372C6">
      <w:pPr>
        <w:rPr>
          <w:rFonts w:ascii="Arial" w:eastAsia="Times New Roman" w:hAnsi="Arial" w:cs="Arial"/>
          <w:color w:val="000000"/>
        </w:rPr>
      </w:pPr>
    </w:p>
    <w:p w:rsidR="009372C6" w:rsidRDefault="00E53196" w:rsidP="009372C6">
      <w:pPr>
        <w:rPr>
          <w:rFonts w:ascii="Arial" w:eastAsia="Times New Roman" w:hAnsi="Arial" w:cs="Arial"/>
          <w:color w:val="000000"/>
        </w:rPr>
      </w:pPr>
      <w:r>
        <w:rPr>
          <w:rFonts w:ascii="Arial" w:eastAsia="Times New Roman" w:hAnsi="Arial" w:cs="Arial"/>
          <w:color w:val="000000"/>
        </w:rPr>
        <w:t>Therefore, it</w:t>
      </w:r>
      <w:r w:rsidR="009372C6">
        <w:rPr>
          <w:rFonts w:ascii="Arial" w:eastAsia="Times New Roman" w:hAnsi="Arial" w:cs="Arial"/>
          <w:color w:val="000000"/>
        </w:rPr>
        <w:t xml:space="preserve"> is critical that Me</w:t>
      </w:r>
      <w:r>
        <w:rPr>
          <w:rFonts w:ascii="Arial" w:eastAsia="Times New Roman" w:hAnsi="Arial" w:cs="Arial"/>
          <w:color w:val="000000"/>
        </w:rPr>
        <w:t>mbers of Congress hear us urge</w:t>
      </w:r>
      <w:r w:rsidR="009372C6">
        <w:rPr>
          <w:rFonts w:ascii="Arial" w:eastAsia="Times New Roman" w:hAnsi="Arial" w:cs="Arial"/>
          <w:color w:val="000000"/>
        </w:rPr>
        <w:t xml:space="preserve"> that, at the </w:t>
      </w:r>
      <w:r w:rsidR="009372C6" w:rsidRPr="00E53196">
        <w:rPr>
          <w:rFonts w:ascii="Arial" w:eastAsia="Times New Roman" w:hAnsi="Arial" w:cs="Arial"/>
          <w:color w:val="000000"/>
          <w:u w:val="single"/>
        </w:rPr>
        <w:t xml:space="preserve">very </w:t>
      </w:r>
      <w:proofErr w:type="gramStart"/>
      <w:r w:rsidR="009372C6" w:rsidRPr="00E53196">
        <w:rPr>
          <w:rFonts w:ascii="Arial" w:eastAsia="Times New Roman" w:hAnsi="Arial" w:cs="Arial"/>
          <w:color w:val="000000"/>
          <w:u w:val="single"/>
        </w:rPr>
        <w:t>least</w:t>
      </w:r>
      <w:r w:rsidR="009372C6">
        <w:rPr>
          <w:rFonts w:ascii="Arial" w:eastAsia="Times New Roman" w:hAnsi="Arial" w:cs="Arial"/>
          <w:color w:val="000000"/>
        </w:rPr>
        <w:t>,</w:t>
      </w:r>
      <w:proofErr w:type="gramEnd"/>
      <w:r w:rsidR="009372C6">
        <w:rPr>
          <w:rFonts w:ascii="Arial" w:eastAsia="Times New Roman" w:hAnsi="Arial" w:cs="Arial"/>
          <w:color w:val="000000"/>
        </w:rPr>
        <w:t xml:space="preserve"> they </w:t>
      </w:r>
      <w:r>
        <w:rPr>
          <w:rFonts w:ascii="Arial" w:eastAsia="Times New Roman" w:hAnsi="Arial" w:cs="Arial"/>
          <w:color w:val="000000"/>
        </w:rPr>
        <w:t xml:space="preserve">must </w:t>
      </w:r>
      <w:r w:rsidR="009372C6">
        <w:rPr>
          <w:rFonts w:ascii="Arial" w:eastAsia="Times New Roman" w:hAnsi="Arial" w:cs="Arial"/>
          <w:color w:val="000000"/>
        </w:rPr>
        <w:t>hold the administration accountab</w:t>
      </w:r>
      <w:r>
        <w:rPr>
          <w:rFonts w:ascii="Arial" w:eastAsia="Times New Roman" w:hAnsi="Arial" w:cs="Arial"/>
          <w:color w:val="000000"/>
        </w:rPr>
        <w:t>le to resettling the full 30,000 refugees this year!</w:t>
      </w:r>
      <w:r w:rsidR="009372C6">
        <w:rPr>
          <w:rFonts w:ascii="Arial" w:eastAsia="Times New Roman" w:hAnsi="Arial" w:cs="Arial"/>
          <w:color w:val="000000"/>
        </w:rPr>
        <w:t xml:space="preserve"> Last year, the administration only admitted 21,000 of the 45,000 goal. This cannot happen again. We must protect refugee resettlement and rebuild the program. </w:t>
      </w:r>
    </w:p>
    <w:p w:rsidR="00E53196" w:rsidRDefault="00392054" w:rsidP="00F34598">
      <w:pPr>
        <w:rPr>
          <w:rFonts w:ascii="Arial" w:eastAsia="Times New Roman" w:hAnsi="Arial" w:cs="Arial"/>
          <w:color w:val="000000"/>
        </w:rPr>
      </w:pPr>
      <w:r w:rsidRPr="00E53196">
        <w:rPr>
          <w:rFonts w:ascii="Arial" w:eastAsia="Times New Roman" w:hAnsi="Arial" w:cs="Arial"/>
          <w:noProof/>
          <w:color w:val="000000"/>
        </w:rPr>
        <w:drawing>
          <wp:anchor distT="0" distB="0" distL="114300" distR="114300" simplePos="0" relativeHeight="251660288" behindDoc="1" locked="0" layoutInCell="1" allowOverlap="1">
            <wp:simplePos x="0" y="0"/>
            <wp:positionH relativeFrom="margin">
              <wp:align>left</wp:align>
            </wp:positionH>
            <wp:positionV relativeFrom="paragraph">
              <wp:posOffset>92710</wp:posOffset>
            </wp:positionV>
            <wp:extent cx="1905000" cy="2023110"/>
            <wp:effectExtent l="0" t="0" r="0" b="0"/>
            <wp:wrapTight wrapText="bothSides">
              <wp:wrapPolygon edited="0">
                <wp:start x="0" y="0"/>
                <wp:lineTo x="0" y="21356"/>
                <wp:lineTo x="21384" y="21356"/>
                <wp:lineTo x="21384" y="0"/>
                <wp:lineTo x="0" y="0"/>
              </wp:wrapPolygon>
            </wp:wrapTight>
            <wp:docPr id="1" name="Picture 1" descr="FY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201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2906"/>
                    <a:stretch/>
                  </pic:blipFill>
                  <pic:spPr bwMode="auto">
                    <a:xfrm>
                      <a:off x="0" y="0"/>
                      <a:ext cx="1905000" cy="2023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4598">
        <w:rPr>
          <w:rFonts w:ascii="Arial" w:eastAsia="Times New Roman" w:hAnsi="Arial" w:cs="Arial"/>
          <w:b/>
          <w:color w:val="FF0000"/>
          <w:sz w:val="44"/>
          <w:szCs w:val="44"/>
        </w:rPr>
        <w:t xml:space="preserve">           What Can We DO</w:t>
      </w:r>
      <w:proofErr w:type="gramStart"/>
      <w:r w:rsidR="00F34598">
        <w:rPr>
          <w:rFonts w:ascii="Arial" w:eastAsia="Times New Roman" w:hAnsi="Arial" w:cs="Arial"/>
          <w:b/>
          <w:color w:val="FF0000"/>
          <w:sz w:val="44"/>
          <w:szCs w:val="44"/>
        </w:rPr>
        <w:t>??</w:t>
      </w:r>
      <w:proofErr w:type="gramEnd"/>
    </w:p>
    <w:p w:rsidR="006D11DA" w:rsidRDefault="006D11DA" w:rsidP="00F34598">
      <w:pPr>
        <w:rPr>
          <w:rStyle w:val="Strong"/>
          <w:rFonts w:ascii="Arial" w:eastAsia="Times New Roman" w:hAnsi="Arial" w:cs="Arial"/>
          <w:color w:val="FF0000"/>
        </w:rPr>
      </w:pPr>
      <w:r>
        <w:rPr>
          <w:rStyle w:val="Strong"/>
          <w:rFonts w:ascii="Arial" w:eastAsia="Times New Roman" w:hAnsi="Arial" w:cs="Arial"/>
          <w:color w:val="FF0000"/>
        </w:rPr>
        <w:t xml:space="preserve">            </w:t>
      </w:r>
      <w:r w:rsidR="009372C6" w:rsidRPr="00F34598">
        <w:rPr>
          <w:rStyle w:val="Strong"/>
          <w:rFonts w:ascii="Arial" w:eastAsia="Times New Roman" w:hAnsi="Arial" w:cs="Arial"/>
          <w:color w:val="FF0000"/>
        </w:rPr>
        <w:t>Call Your Senators and Representative Today!</w:t>
      </w:r>
    </w:p>
    <w:p w:rsidR="00F34598" w:rsidRDefault="009372C6" w:rsidP="00F34598">
      <w:pPr>
        <w:rPr>
          <w:rFonts w:ascii="Arial" w:eastAsia="Times New Roman" w:hAnsi="Arial" w:cs="Arial"/>
          <w:color w:val="000000"/>
        </w:rPr>
      </w:pPr>
      <w:r>
        <w:rPr>
          <w:rFonts w:ascii="Arial" w:eastAsia="Times New Roman" w:hAnsi="Arial" w:cs="Arial"/>
          <w:color w:val="000000"/>
        </w:rPr>
        <w:br/>
      </w:r>
      <w:r w:rsidR="00F34598">
        <w:rPr>
          <w:rFonts w:ascii="Arial" w:eastAsia="Times New Roman" w:hAnsi="Arial" w:cs="Arial"/>
          <w:color w:val="000000"/>
        </w:rPr>
        <w:t xml:space="preserve">Go </w:t>
      </w:r>
      <w:proofErr w:type="gramStart"/>
      <w:r w:rsidR="00F34598">
        <w:rPr>
          <w:rFonts w:ascii="Arial" w:eastAsia="Times New Roman" w:hAnsi="Arial" w:cs="Arial"/>
          <w:color w:val="000000"/>
        </w:rPr>
        <w:t>to:</w:t>
      </w:r>
      <w:proofErr w:type="gramEnd"/>
      <w:r w:rsidR="00F34598">
        <w:rPr>
          <w:rFonts w:ascii="Arial" w:eastAsia="Times New Roman" w:hAnsi="Arial" w:cs="Arial"/>
          <w:color w:val="000000"/>
        </w:rPr>
        <w:t xml:space="preserve"> </w:t>
      </w:r>
      <w:hyperlink r:id="rId21" w:history="1">
        <w:r w:rsidR="00F34598" w:rsidRPr="00257C1D">
          <w:rPr>
            <w:rStyle w:val="Hyperlink"/>
            <w:rFonts w:ascii="Arial" w:eastAsia="Times New Roman" w:hAnsi="Arial" w:cs="Arial"/>
          </w:rPr>
          <w:t>http://bit.ly/2CEZqn1</w:t>
        </w:r>
      </w:hyperlink>
      <w:r w:rsidR="00F34598">
        <w:rPr>
          <w:rFonts w:ascii="Arial" w:eastAsia="Times New Roman" w:hAnsi="Arial" w:cs="Arial"/>
          <w:color w:val="000000"/>
        </w:rPr>
        <w:t xml:space="preserve"> to be connected to your Senators &amp; </w:t>
      </w:r>
      <w:r>
        <w:rPr>
          <w:rFonts w:ascii="Arial" w:eastAsia="Times New Roman" w:hAnsi="Arial" w:cs="Arial"/>
          <w:color w:val="000000"/>
        </w:rPr>
        <w:t>Representative</w:t>
      </w:r>
      <w:r w:rsidR="00F34598">
        <w:rPr>
          <w:rFonts w:ascii="Arial" w:eastAsia="Times New Roman" w:hAnsi="Arial" w:cs="Arial"/>
          <w:color w:val="000000"/>
        </w:rPr>
        <w:t xml:space="preserve">. Share personal stories, &amp; </w:t>
      </w:r>
      <w:proofErr w:type="gramStart"/>
      <w:r w:rsidR="00F34598">
        <w:rPr>
          <w:rFonts w:ascii="Arial" w:eastAsia="Times New Roman" w:hAnsi="Arial" w:cs="Arial"/>
          <w:color w:val="000000"/>
        </w:rPr>
        <w:t>here’s</w:t>
      </w:r>
      <w:proofErr w:type="gramEnd"/>
      <w:r w:rsidR="00F34598">
        <w:rPr>
          <w:rFonts w:ascii="Arial" w:eastAsia="Times New Roman" w:hAnsi="Arial" w:cs="Arial"/>
          <w:color w:val="000000"/>
        </w:rPr>
        <w:t xml:space="preserve"> </w:t>
      </w:r>
      <w:r>
        <w:rPr>
          <w:rFonts w:ascii="Arial" w:eastAsia="Times New Roman" w:hAnsi="Arial" w:cs="Arial"/>
          <w:color w:val="000000"/>
        </w:rPr>
        <w:t xml:space="preserve">a sample script: </w:t>
      </w:r>
    </w:p>
    <w:p w:rsidR="009372C6" w:rsidRPr="00F34598" w:rsidRDefault="00F34598" w:rsidP="00F34598">
      <w:pPr>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009372C6" w:rsidRPr="00F34598">
        <w:rPr>
          <w:rFonts w:ascii="Arial" w:eastAsia="Times New Roman" w:hAnsi="Arial" w:cs="Arial"/>
          <w:i/>
          <w:color w:val="000000"/>
          <w:sz w:val="20"/>
          <w:szCs w:val="20"/>
        </w:rPr>
        <w:t xml:space="preserve">"I’m your constituent from [CITY/TOWN], and I am outraged that the administration has set the lowest refugee admissions goal in the history of the resettlement program - at just 30,000. I urge you to do everything in your power to see that, at the very least, the administration meets this goal. Last year the administration resettled less than half of its 45,000 goal, and this cannot happen again. Resettlement is a core American legacy that allows refugees to rebuild their lives. My </w:t>
      </w:r>
      <w:r w:rsidR="006D11DA">
        <w:rPr>
          <w:rFonts w:ascii="Arial" w:eastAsia="Times New Roman" w:hAnsi="Arial" w:cs="Arial"/>
          <w:i/>
          <w:color w:val="000000"/>
          <w:sz w:val="20"/>
          <w:szCs w:val="20"/>
        </w:rPr>
        <w:t xml:space="preserve">community welcomes refugees, &amp; I </w:t>
      </w:r>
      <w:r w:rsidR="009372C6" w:rsidRPr="00F34598">
        <w:rPr>
          <w:rFonts w:ascii="Arial" w:eastAsia="Times New Roman" w:hAnsi="Arial" w:cs="Arial"/>
          <w:i/>
          <w:color w:val="000000"/>
          <w:sz w:val="20"/>
          <w:szCs w:val="20"/>
        </w:rPr>
        <w:t>urge</w:t>
      </w:r>
      <w:r w:rsidR="006D11DA">
        <w:rPr>
          <w:rFonts w:ascii="Arial" w:eastAsia="Times New Roman" w:hAnsi="Arial" w:cs="Arial"/>
          <w:i/>
          <w:color w:val="000000"/>
          <w:sz w:val="20"/>
          <w:szCs w:val="20"/>
        </w:rPr>
        <w:t xml:space="preserve"> you to reflect our faith values</w:t>
      </w:r>
      <w:r w:rsidR="009372C6" w:rsidRPr="00F34598">
        <w:rPr>
          <w:rFonts w:ascii="Arial" w:eastAsia="Times New Roman" w:hAnsi="Arial" w:cs="Arial"/>
          <w:i/>
          <w:color w:val="000000"/>
          <w:sz w:val="20"/>
          <w:szCs w:val="20"/>
        </w:rPr>
        <w:t xml:space="preserve"> by supporting refugee resettlement."</w:t>
      </w:r>
    </w:p>
    <w:p w:rsidR="00F34598" w:rsidRDefault="00F34598" w:rsidP="009372C6">
      <w:pPr>
        <w:rPr>
          <w:rFonts w:ascii="Arial" w:eastAsia="Times New Roman" w:hAnsi="Arial" w:cs="Arial"/>
          <w:color w:val="000000"/>
        </w:rPr>
      </w:pPr>
    </w:p>
    <w:p w:rsidR="006D11DA" w:rsidRDefault="00F34598" w:rsidP="006D11DA">
      <w:pPr>
        <w:jc w:val="center"/>
        <w:rPr>
          <w:rFonts w:ascii="Arial" w:eastAsia="Times New Roman" w:hAnsi="Arial" w:cs="Arial"/>
          <w:color w:val="000000"/>
        </w:rPr>
      </w:pPr>
      <w:r>
        <w:rPr>
          <w:rFonts w:ascii="Arial" w:eastAsia="Times New Roman" w:hAnsi="Arial" w:cs="Arial"/>
          <w:color w:val="000000"/>
        </w:rPr>
        <w:t xml:space="preserve">Contact Disciples Refugee &amp; Immigration Ministries, Rev. Dr. Sharon Stanley-Rea, </w:t>
      </w:r>
      <w:r w:rsidR="006D11DA">
        <w:rPr>
          <w:rFonts w:ascii="Arial" w:eastAsia="Times New Roman" w:hAnsi="Arial" w:cs="Arial"/>
          <w:color w:val="000000"/>
        </w:rPr>
        <w:t xml:space="preserve">Director, at: </w:t>
      </w:r>
      <w:hyperlink r:id="rId22" w:history="1">
        <w:r w:rsidRPr="00257C1D">
          <w:rPr>
            <w:rStyle w:val="Hyperlink"/>
            <w:rFonts w:ascii="Arial" w:eastAsia="Times New Roman" w:hAnsi="Arial" w:cs="Arial"/>
          </w:rPr>
          <w:t>sstanley@dhm.disciples.org</w:t>
        </w:r>
      </w:hyperlink>
      <w:r>
        <w:rPr>
          <w:rFonts w:ascii="Arial" w:eastAsia="Times New Roman" w:hAnsi="Arial" w:cs="Arial"/>
          <w:color w:val="000000"/>
        </w:rPr>
        <w:t xml:space="preserve">, 202-957-7826, and go to </w:t>
      </w:r>
      <w:hyperlink r:id="rId23" w:history="1">
        <w:r w:rsidR="006D11DA" w:rsidRPr="00257C1D">
          <w:rPr>
            <w:rStyle w:val="Hyperlink"/>
            <w:rFonts w:ascii="Arial" w:eastAsia="Times New Roman" w:hAnsi="Arial" w:cs="Arial"/>
          </w:rPr>
          <w:t>http://bit.ly/DisciplesRIM</w:t>
        </w:r>
      </w:hyperlink>
    </w:p>
    <w:p w:rsidR="006D11DA" w:rsidRDefault="006D11DA" w:rsidP="006D11DA">
      <w:pPr>
        <w:jc w:val="center"/>
        <w:rPr>
          <w:rFonts w:ascii="Arial" w:eastAsia="Times New Roman" w:hAnsi="Arial" w:cs="Arial"/>
          <w:color w:val="000000"/>
        </w:rPr>
      </w:pPr>
      <w:proofErr w:type="gramStart"/>
      <w:r>
        <w:rPr>
          <w:rFonts w:ascii="Arial" w:eastAsia="Times New Roman" w:hAnsi="Arial" w:cs="Arial"/>
          <w:color w:val="000000"/>
        </w:rPr>
        <w:t>and</w:t>
      </w:r>
      <w:proofErr w:type="gramEnd"/>
      <w:r>
        <w:rPr>
          <w:rFonts w:ascii="Arial" w:eastAsia="Times New Roman" w:hAnsi="Arial" w:cs="Arial"/>
          <w:color w:val="000000"/>
        </w:rPr>
        <w:t xml:space="preserve"> </w:t>
      </w:r>
      <w:r w:rsidR="00F34598" w:rsidRPr="00F34598">
        <w:rPr>
          <w:rFonts w:asciiTheme="minorHAnsi" w:eastAsia="Times New Roman" w:hAnsiTheme="minorHAnsi" w:cstheme="minorHAnsi"/>
          <w:color w:val="EE6123"/>
        </w:rPr>
        <w:t>bit.ly/2HxuDr0</w:t>
      </w:r>
      <w:r w:rsidR="00F34598">
        <w:rPr>
          <w:rFonts w:asciiTheme="minorHAnsi" w:eastAsia="Times New Roman" w:hAnsiTheme="minorHAnsi" w:cstheme="minorHAnsi"/>
          <w:color w:val="EE6123"/>
        </w:rPr>
        <w:t xml:space="preserve"> </w:t>
      </w:r>
      <w:r w:rsidR="00F34598">
        <w:rPr>
          <w:rFonts w:ascii="Arial" w:eastAsia="Times New Roman" w:hAnsi="Arial" w:cs="Arial"/>
          <w:color w:val="000000"/>
        </w:rPr>
        <w:t>for additional resources. Follow on Tw</w:t>
      </w:r>
      <w:r>
        <w:rPr>
          <w:rFonts w:ascii="Arial" w:eastAsia="Times New Roman" w:hAnsi="Arial" w:cs="Arial"/>
          <w:color w:val="000000"/>
        </w:rPr>
        <w:t>itter @StanleyRea, and on FB.</w:t>
      </w:r>
      <w:r w:rsidR="00F34598">
        <w:rPr>
          <w:rFonts w:ascii="Arial" w:eastAsia="Times New Roman" w:hAnsi="Arial" w:cs="Arial"/>
          <w:color w:val="000000"/>
        </w:rPr>
        <w:t xml:space="preserve"> </w:t>
      </w:r>
    </w:p>
    <w:p w:rsidR="00A90552" w:rsidRDefault="00F34598" w:rsidP="0046499D">
      <w:pPr>
        <w:jc w:val="center"/>
      </w:pPr>
      <w:r>
        <w:rPr>
          <w:rFonts w:ascii="Arial" w:eastAsia="Times New Roman" w:hAnsi="Arial" w:cs="Arial"/>
          <w:color w:val="000000"/>
        </w:rPr>
        <w:t xml:space="preserve">Also, go here for more </w:t>
      </w:r>
      <w:proofErr w:type="gramStart"/>
      <w:r>
        <w:rPr>
          <w:rFonts w:ascii="Arial" w:eastAsia="Times New Roman" w:hAnsi="Arial" w:cs="Arial"/>
          <w:color w:val="000000"/>
        </w:rPr>
        <w:t>info.:</w:t>
      </w:r>
      <w:proofErr w:type="gramEnd"/>
      <w:r>
        <w:rPr>
          <w:rFonts w:ascii="Arial" w:eastAsia="Times New Roman" w:hAnsi="Arial" w:cs="Arial"/>
          <w:color w:val="000000"/>
        </w:rPr>
        <w:t xml:space="preserve"> </w:t>
      </w:r>
      <w:hyperlink r:id="rId24" w:history="1">
        <w:r w:rsidRPr="00257C1D">
          <w:rPr>
            <w:rStyle w:val="Hyperlink"/>
            <w:rFonts w:ascii="Arial" w:eastAsia="Times New Roman" w:hAnsi="Arial" w:cs="Arial"/>
          </w:rPr>
          <w:t>https://greateras1.org/take-action-today-top-5-ways-to-protect-u-s-refugee-resettlement/</w:t>
        </w:r>
      </w:hyperlink>
      <w:r w:rsidR="006D11DA">
        <w:rPr>
          <w:rFonts w:ascii="Arial" w:eastAsia="Times New Roman" w:hAnsi="Arial" w:cs="Arial"/>
          <w:color w:val="000000"/>
        </w:rPr>
        <w:t>.</w:t>
      </w:r>
    </w:p>
    <w:sectPr w:rsidR="00A90552"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458D3"/>
    <w:multiLevelType w:val="multilevel"/>
    <w:tmpl w:val="AF7E1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C6"/>
    <w:rsid w:val="00392054"/>
    <w:rsid w:val="0046499D"/>
    <w:rsid w:val="006D11DA"/>
    <w:rsid w:val="009372C6"/>
    <w:rsid w:val="00A90552"/>
    <w:rsid w:val="00BB63AB"/>
    <w:rsid w:val="00E53196"/>
    <w:rsid w:val="00F3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AC96"/>
  <w15:chartTrackingRefBased/>
  <w15:docId w15:val="{ED3C10FD-E3F5-409B-9CF7-3B7D703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2C6"/>
    <w:rPr>
      <w:color w:val="0000FF"/>
      <w:u w:val="single"/>
    </w:rPr>
  </w:style>
  <w:style w:type="character" w:styleId="Strong">
    <w:name w:val="Strong"/>
    <w:basedOn w:val="DefaultParagraphFont"/>
    <w:uiPriority w:val="22"/>
    <w:qFormat/>
    <w:rsid w:val="009372C6"/>
    <w:rPr>
      <w:b/>
      <w:bCs/>
    </w:rPr>
  </w:style>
  <w:style w:type="character" w:styleId="FollowedHyperlink">
    <w:name w:val="FollowedHyperlink"/>
    <w:basedOn w:val="DefaultParagraphFont"/>
    <w:uiPriority w:val="99"/>
    <w:semiHidden/>
    <w:unhideWhenUsed/>
    <w:rsid w:val="00F34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9838">
      <w:bodyDiv w:val="1"/>
      <w:marLeft w:val="0"/>
      <w:marRight w:val="0"/>
      <w:marTop w:val="0"/>
      <w:marBottom w:val="0"/>
      <w:divBdr>
        <w:top w:val="none" w:sz="0" w:space="0" w:color="auto"/>
        <w:left w:val="none" w:sz="0" w:space="0" w:color="auto"/>
        <w:bottom w:val="none" w:sz="0" w:space="0" w:color="auto"/>
        <w:right w:val="none" w:sz="0" w:space="0" w:color="auto"/>
      </w:divBdr>
      <w:divsChild>
        <w:div w:id="1132941797">
          <w:marLeft w:val="0"/>
          <w:marRight w:val="0"/>
          <w:marTop w:val="0"/>
          <w:marBottom w:val="0"/>
          <w:divBdr>
            <w:top w:val="none" w:sz="0" w:space="0" w:color="auto"/>
            <w:left w:val="none" w:sz="0" w:space="0" w:color="auto"/>
            <w:bottom w:val="none" w:sz="0" w:space="0" w:color="auto"/>
            <w:right w:val="none" w:sz="0" w:space="0" w:color="auto"/>
          </w:divBdr>
          <w:divsChild>
            <w:div w:id="11668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govern.house.gov/news/documentsingle.aspx?DocumentID=397247" TargetMode="External"/><Relationship Id="rId13" Type="http://schemas.openxmlformats.org/officeDocument/2006/relationships/hyperlink" Target="https://www.rollcall.com/news/politics/lawmakers-unhappy-pompeos-lowered-cap-refugees" TargetMode="External"/><Relationship Id="rId18" Type="http://schemas.openxmlformats.org/officeDocument/2006/relationships/hyperlink" Target="http://bit.ly/2PuXb8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it.ly/2CEZqn1" TargetMode="External"/><Relationship Id="rId7" Type="http://schemas.openxmlformats.org/officeDocument/2006/relationships/hyperlink" Target="https://hultgren.house.gov/newsroom/press-releases/america-is-and-must-remain-a-beacon-of-hope-for-refugees" TargetMode="External"/><Relationship Id="rId12" Type="http://schemas.openxmlformats.org/officeDocument/2006/relationships/hyperlink" Target="https://auburnpub.com/blogs/eye_on_ny/katko-bipartisan-house-caucus-to-trump-don-t-cut-refugee/article_0519b204-bc1b-11e8-bfec-937dff5eb2af.html"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RosLehtinen/status/1041814532253999106"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judiciary.house.gov/press-release/goodlatte-calls-on-trump-administration-to-immediately-provide-refugee-consultation/" TargetMode="External"/><Relationship Id="rId11" Type="http://schemas.openxmlformats.org/officeDocument/2006/relationships/hyperlink" Target="https://twitter.com/senatorlankford/status/1042179494520545281?s=21" TargetMode="External"/><Relationship Id="rId24" Type="http://schemas.openxmlformats.org/officeDocument/2006/relationships/hyperlink" Target="https://greateras1.org/take-action-today-top-5-ways-to-protect-u-s-refugee-resettlement/" TargetMode="External"/><Relationship Id="rId5" Type="http://schemas.openxmlformats.org/officeDocument/2006/relationships/image" Target="media/image1.tiff"/><Relationship Id="rId15" Type="http://schemas.openxmlformats.org/officeDocument/2006/relationships/hyperlink" Target="https://twitter.com/RepHankJohnson/status/1042838172571459584" TargetMode="External"/><Relationship Id="rId23" Type="http://schemas.openxmlformats.org/officeDocument/2006/relationships/hyperlink" Target="http://bit.ly/DisciplesRIM" TargetMode="External"/><Relationship Id="rId10" Type="http://schemas.openxmlformats.org/officeDocument/2006/relationships/hyperlink" Target="https://www.feinstein.senate.gov/public/index.cfm/press-releases?ID=4A7E5C19-A362-4F13-B250-804FFCD6D56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ascrell.house.gov/media-center/press-releases/pascrell-condemns-refugee-cap" TargetMode="External"/><Relationship Id="rId14" Type="http://schemas.openxmlformats.org/officeDocument/2006/relationships/hyperlink" Target="https://www.foreign.senate.gov/press/ranking/release/menendez-blasts-trump-administration-for-lowering-refugee-cap" TargetMode="External"/><Relationship Id="rId22" Type="http://schemas.openxmlformats.org/officeDocument/2006/relationships/hyperlink" Target="mailto:sstanley@dhm.dis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c:creator>
  <cp:keywords/>
  <dc:description/>
  <cp:lastModifiedBy>Sharon Rea</cp:lastModifiedBy>
  <cp:revision>2</cp:revision>
  <dcterms:created xsi:type="dcterms:W3CDTF">2018-10-16T15:31:00Z</dcterms:created>
  <dcterms:modified xsi:type="dcterms:W3CDTF">2018-10-16T15:31:00Z</dcterms:modified>
</cp:coreProperties>
</file>