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E4E" w:rsidRPr="00F64E4E" w:rsidRDefault="00F64E4E" w:rsidP="00F64E4E">
      <w:pPr>
        <w:spacing w:after="0" w:line="220" w:lineRule="atLeast"/>
        <w:jc w:val="center"/>
        <w:rPr>
          <w:rFonts w:ascii="&amp;quot" w:eastAsia="Times New Roman" w:hAnsi="&amp;quot" w:cs="Times New Roman"/>
          <w:b/>
          <w:bCs/>
          <w:color w:val="000000"/>
          <w:sz w:val="28"/>
          <w:szCs w:val="28"/>
          <w:shd w:val="clear" w:color="auto" w:fill="FFFFFF"/>
        </w:rPr>
      </w:pPr>
      <w:r w:rsidRPr="00F64E4E">
        <w:rPr>
          <w:rFonts w:ascii="&amp;quot" w:eastAsia="Times New Roman" w:hAnsi="&amp;quot" w:cs="Times New Roman"/>
          <w:b/>
          <w:bCs/>
          <w:color w:val="000000"/>
          <w:sz w:val="28"/>
          <w:szCs w:val="28"/>
          <w:shd w:val="clear" w:color="auto" w:fill="FFFFFF"/>
        </w:rPr>
        <w:t xml:space="preserve">Interfaith Talking Points on </w:t>
      </w:r>
    </w:p>
    <w:p w:rsidR="00F64E4E" w:rsidRPr="00F64E4E" w:rsidRDefault="00F64E4E" w:rsidP="00F64E4E">
      <w:pPr>
        <w:spacing w:after="0" w:line="220" w:lineRule="atLeast"/>
        <w:jc w:val="center"/>
        <w:rPr>
          <w:rFonts w:ascii="&amp;quot" w:eastAsia="Times New Roman" w:hAnsi="&amp;quot" w:cs="Times New Roman"/>
          <w:color w:val="000000"/>
          <w:sz w:val="28"/>
          <w:szCs w:val="28"/>
        </w:rPr>
      </w:pPr>
      <w:r w:rsidRPr="00F64E4E">
        <w:rPr>
          <w:rFonts w:ascii="&amp;quot" w:eastAsia="Times New Roman" w:hAnsi="&amp;quot" w:cs="Times New Roman"/>
          <w:b/>
          <w:bCs/>
          <w:color w:val="000000"/>
          <w:sz w:val="28"/>
          <w:szCs w:val="28"/>
          <w:shd w:val="clear" w:color="auto" w:fill="FFFFFF"/>
        </w:rPr>
        <w:t xml:space="preserve">Honduran/Migrant Caravan/Family Detention &amp; Family Separation 2.0 </w:t>
      </w:r>
    </w:p>
    <w:p w:rsidR="00F64E4E" w:rsidRDefault="00F64E4E" w:rsidP="00F64E4E">
      <w:pPr>
        <w:spacing w:after="0" w:line="220" w:lineRule="atLeast"/>
        <w:jc w:val="center"/>
        <w:rPr>
          <w:rFonts w:ascii="&amp;quot" w:eastAsia="Times New Roman" w:hAnsi="&amp;quot" w:cs="Times New Roman"/>
          <w:i/>
          <w:iCs/>
          <w:color w:val="000000"/>
          <w:sz w:val="24"/>
          <w:szCs w:val="24"/>
          <w:shd w:val="clear" w:color="auto" w:fill="FFFFFF"/>
        </w:rPr>
      </w:pPr>
      <w:r w:rsidRPr="00F64E4E">
        <w:rPr>
          <w:rFonts w:ascii="&amp;quot" w:eastAsia="Times New Roman" w:hAnsi="&amp;quot" w:cs="Times New Roman"/>
          <w:i/>
          <w:iCs/>
          <w:color w:val="000000"/>
          <w:sz w:val="24"/>
          <w:szCs w:val="24"/>
          <w:shd w:val="clear" w:color="auto" w:fill="FFFFFF"/>
        </w:rPr>
        <w:t>October 25, 2018</w:t>
      </w:r>
    </w:p>
    <w:p w:rsidR="00F64E4E" w:rsidRPr="00F64E4E" w:rsidRDefault="00F64E4E" w:rsidP="00F64E4E">
      <w:pPr>
        <w:spacing w:after="0" w:line="220" w:lineRule="atLeast"/>
        <w:jc w:val="center"/>
        <w:rPr>
          <w:rFonts w:ascii="&amp;quot" w:eastAsia="Times New Roman" w:hAnsi="&amp;quot" w:cs="Times New Roman"/>
          <w:i/>
          <w:iCs/>
          <w:color w:val="000000"/>
          <w:sz w:val="24"/>
          <w:szCs w:val="24"/>
          <w:shd w:val="clear" w:color="auto" w:fill="FFFFFF"/>
        </w:rPr>
      </w:pPr>
    </w:p>
    <w:p w:rsidR="00F64E4E" w:rsidRDefault="00F64E4E" w:rsidP="00F64E4E">
      <w:pPr>
        <w:spacing w:after="0" w:line="220" w:lineRule="atLeast"/>
        <w:jc w:val="center"/>
        <w:rPr>
          <w:rFonts w:ascii="&amp;quot" w:eastAsia="Times New Roman" w:hAnsi="&amp;quot" w:cs="Times New Roman"/>
          <w:i/>
          <w:iCs/>
          <w:color w:val="000000"/>
          <w:sz w:val="24"/>
          <w:szCs w:val="24"/>
          <w:shd w:val="clear" w:color="auto" w:fill="FFFFFF"/>
        </w:rPr>
      </w:pPr>
      <w:r>
        <w:rPr>
          <w:rFonts w:ascii="&amp;quot" w:eastAsia="Times New Roman" w:hAnsi="&amp;quot" w:cs="Times New Roman"/>
          <w:i/>
          <w:iCs/>
          <w:color w:val="000000"/>
          <w:sz w:val="24"/>
          <w:szCs w:val="24"/>
          <w:shd w:val="clear" w:color="auto" w:fill="FFFFFF"/>
        </w:rPr>
        <w:t xml:space="preserve">Please share these background points below with your congregations and communities, </w:t>
      </w:r>
    </w:p>
    <w:p w:rsidR="00F64E4E" w:rsidRPr="00F64E4E" w:rsidRDefault="00F64E4E" w:rsidP="00F64E4E">
      <w:pPr>
        <w:spacing w:after="0" w:line="220" w:lineRule="atLeast"/>
        <w:jc w:val="center"/>
        <w:rPr>
          <w:rFonts w:ascii="&amp;quot" w:eastAsia="Times New Roman" w:hAnsi="&amp;quot" w:cs="Times New Roman"/>
          <w:i/>
          <w:iCs/>
          <w:color w:val="000000"/>
          <w:sz w:val="24"/>
          <w:szCs w:val="24"/>
          <w:shd w:val="clear" w:color="auto" w:fill="FFFFFF"/>
        </w:rPr>
      </w:pPr>
      <w:proofErr w:type="gramStart"/>
      <w:r>
        <w:rPr>
          <w:rFonts w:ascii="&amp;quot" w:eastAsia="Times New Roman" w:hAnsi="&amp;quot" w:cs="Times New Roman"/>
          <w:i/>
          <w:iCs/>
          <w:color w:val="000000"/>
          <w:sz w:val="24"/>
          <w:szCs w:val="24"/>
          <w:shd w:val="clear" w:color="auto" w:fill="FFFFFF"/>
        </w:rPr>
        <w:t>and</w:t>
      </w:r>
      <w:proofErr w:type="gramEnd"/>
      <w:r>
        <w:rPr>
          <w:rFonts w:ascii="&amp;quot" w:eastAsia="Times New Roman" w:hAnsi="&amp;quot" w:cs="Times New Roman"/>
          <w:i/>
          <w:iCs/>
          <w:color w:val="000000"/>
          <w:sz w:val="24"/>
          <w:szCs w:val="24"/>
          <w:shd w:val="clear" w:color="auto" w:fill="FFFFFF"/>
        </w:rPr>
        <w:t xml:space="preserve"> contact: Disciples Refugee &amp; Immigration Ministries for further information, and to share about your responses and actions!: Rev. Dr. Sharon Stanley-Rea, </w:t>
      </w:r>
      <w:hyperlink r:id="rId5" w:history="1">
        <w:r w:rsidRPr="001B022B">
          <w:rPr>
            <w:rStyle w:val="Hyperlink"/>
            <w:rFonts w:ascii="&amp;quot" w:eastAsia="Times New Roman" w:hAnsi="&amp;quot" w:cs="Times New Roman"/>
            <w:i/>
            <w:iCs/>
            <w:sz w:val="24"/>
            <w:szCs w:val="24"/>
            <w:shd w:val="clear" w:color="auto" w:fill="FFFFFF"/>
          </w:rPr>
          <w:t>sstanley@dhm.disciples.org</w:t>
        </w:r>
      </w:hyperlink>
      <w:r>
        <w:rPr>
          <w:rFonts w:ascii="&amp;quot" w:eastAsia="Times New Roman" w:hAnsi="&amp;quot" w:cs="Times New Roman"/>
          <w:i/>
          <w:iCs/>
          <w:color w:val="000000"/>
          <w:sz w:val="24"/>
          <w:szCs w:val="24"/>
          <w:shd w:val="clear" w:color="auto" w:fill="FFFFFF"/>
        </w:rPr>
        <w:t>, 202-957-7826</w:t>
      </w:r>
    </w:p>
    <w:p w:rsidR="00F64E4E" w:rsidRPr="00F64E4E" w:rsidRDefault="00F64E4E" w:rsidP="00F64E4E">
      <w:pPr>
        <w:spacing w:after="0" w:line="220" w:lineRule="atLeast"/>
        <w:jc w:val="center"/>
        <w:rPr>
          <w:rFonts w:ascii="&amp;quot" w:eastAsia="Times New Roman" w:hAnsi="&amp;quot" w:cs="Times New Roman"/>
          <w:color w:val="000000"/>
        </w:rPr>
      </w:pPr>
    </w:p>
    <w:p w:rsidR="00F64E4E" w:rsidRPr="00F64E4E" w:rsidRDefault="00F64E4E" w:rsidP="00F64E4E">
      <w:pPr>
        <w:spacing w:after="0" w:line="220" w:lineRule="atLeast"/>
        <w:rPr>
          <w:rFonts w:ascii="&amp;quot" w:eastAsia="Times New Roman" w:hAnsi="&amp;quot" w:cs="Times New Roman"/>
          <w:color w:val="000000"/>
          <w:sz w:val="24"/>
          <w:szCs w:val="24"/>
        </w:rPr>
      </w:pPr>
      <w:r w:rsidRPr="00F64E4E">
        <w:rPr>
          <w:rFonts w:ascii="&amp;quot" w:eastAsia="Times New Roman" w:hAnsi="&amp;quot" w:cs="Times New Roman"/>
          <w:b/>
          <w:bCs/>
          <w:color w:val="000000"/>
          <w:sz w:val="24"/>
          <w:szCs w:val="24"/>
          <w:shd w:val="clear" w:color="auto" w:fill="FFFFFF"/>
        </w:rPr>
        <w:t xml:space="preserve">We </w:t>
      </w:r>
      <w:proofErr w:type="gramStart"/>
      <w:r w:rsidRPr="00F64E4E">
        <w:rPr>
          <w:rFonts w:ascii="&amp;quot" w:eastAsia="Times New Roman" w:hAnsi="&amp;quot" w:cs="Times New Roman"/>
          <w:b/>
          <w:bCs/>
          <w:color w:val="000000"/>
          <w:sz w:val="24"/>
          <w:szCs w:val="24"/>
          <w:shd w:val="clear" w:color="auto" w:fill="FFFFFF"/>
        </w:rPr>
        <w:t>are called</w:t>
      </w:r>
      <w:proofErr w:type="gramEnd"/>
      <w:r w:rsidRPr="00F64E4E">
        <w:rPr>
          <w:rFonts w:ascii="&amp;quot" w:eastAsia="Times New Roman" w:hAnsi="&amp;quot" w:cs="Times New Roman"/>
          <w:b/>
          <w:bCs/>
          <w:color w:val="000000"/>
          <w:sz w:val="24"/>
          <w:szCs w:val="24"/>
          <w:shd w:val="clear" w:color="auto" w:fill="FFFFFF"/>
        </w:rPr>
        <w:t xml:space="preserve"> to welcome the stranger and care for the least of these.</w:t>
      </w:r>
    </w:p>
    <w:p w:rsidR="00F64E4E" w:rsidRPr="00F64E4E" w:rsidRDefault="00F64E4E" w:rsidP="00F64E4E">
      <w:pPr>
        <w:numPr>
          <w:ilvl w:val="0"/>
          <w:numId w:val="1"/>
        </w:numPr>
        <w:spacing w:before="100" w:beforeAutospacing="1" w:after="100" w:afterAutospacing="1" w:line="220" w:lineRule="atLeast"/>
        <w:rPr>
          <w:rFonts w:ascii="&amp;quot" w:eastAsia="Times New Roman" w:hAnsi="&amp;quot" w:cs="Arial"/>
          <w:color w:val="000000"/>
          <w:sz w:val="24"/>
          <w:szCs w:val="24"/>
        </w:rPr>
      </w:pPr>
      <w:r w:rsidRPr="00F64E4E">
        <w:rPr>
          <w:rFonts w:ascii="&amp;quot" w:eastAsia="Times New Roman" w:hAnsi="&amp;quot" w:cs="Arial"/>
          <w:color w:val="000000"/>
          <w:sz w:val="24"/>
          <w:szCs w:val="24"/>
          <w:shd w:val="clear" w:color="auto" w:fill="FFFFFF"/>
        </w:rPr>
        <w:t xml:space="preserve">Welcoming others and caring for the most vulnerable are part of our core beliefs as people of faith. </w:t>
      </w:r>
    </w:p>
    <w:p w:rsidR="00F64E4E" w:rsidRPr="00F64E4E" w:rsidRDefault="00F64E4E" w:rsidP="00F64E4E">
      <w:pPr>
        <w:numPr>
          <w:ilvl w:val="0"/>
          <w:numId w:val="1"/>
        </w:numPr>
        <w:spacing w:before="100" w:beforeAutospacing="1" w:after="100" w:afterAutospacing="1" w:line="220" w:lineRule="atLeast"/>
        <w:rPr>
          <w:rFonts w:ascii="&amp;quot" w:eastAsia="Times New Roman" w:hAnsi="&amp;quot" w:cs="Arial"/>
          <w:color w:val="000000"/>
          <w:sz w:val="24"/>
          <w:szCs w:val="24"/>
        </w:rPr>
      </w:pPr>
      <w:r w:rsidRPr="00F64E4E">
        <w:rPr>
          <w:rFonts w:ascii="&amp;quot" w:eastAsia="Times New Roman" w:hAnsi="&amp;quot" w:cs="Arial"/>
          <w:color w:val="000000"/>
          <w:sz w:val="24"/>
          <w:szCs w:val="24"/>
          <w:shd w:val="clear" w:color="auto" w:fill="FFFFFF"/>
        </w:rPr>
        <w:t xml:space="preserve">We believe U.S policies should reflect the core values that </w:t>
      </w:r>
      <w:proofErr w:type="gramStart"/>
      <w:r w:rsidRPr="00F64E4E">
        <w:rPr>
          <w:rFonts w:ascii="&amp;quot" w:eastAsia="Times New Roman" w:hAnsi="&amp;quot" w:cs="Arial"/>
          <w:color w:val="000000"/>
          <w:sz w:val="24"/>
          <w:szCs w:val="24"/>
          <w:shd w:val="clear" w:color="auto" w:fill="FFFFFF"/>
        </w:rPr>
        <w:t>are grounded</w:t>
      </w:r>
      <w:proofErr w:type="gramEnd"/>
      <w:r w:rsidRPr="00F64E4E">
        <w:rPr>
          <w:rFonts w:ascii="&amp;quot" w:eastAsia="Times New Roman" w:hAnsi="&amp;quot" w:cs="Arial"/>
          <w:color w:val="000000"/>
          <w:sz w:val="24"/>
          <w:szCs w:val="24"/>
          <w:shd w:val="clear" w:color="auto" w:fill="FFFFFF"/>
        </w:rPr>
        <w:t xml:space="preserve"> in our faith. </w:t>
      </w:r>
    </w:p>
    <w:p w:rsidR="00F64E4E" w:rsidRPr="00F64E4E" w:rsidRDefault="00F64E4E" w:rsidP="00F64E4E">
      <w:pPr>
        <w:numPr>
          <w:ilvl w:val="0"/>
          <w:numId w:val="1"/>
        </w:numPr>
        <w:spacing w:before="100" w:beforeAutospacing="1" w:after="100" w:afterAutospacing="1" w:line="220" w:lineRule="atLeast"/>
        <w:rPr>
          <w:rFonts w:ascii="&amp;quot" w:eastAsia="Times New Roman" w:hAnsi="&amp;quot" w:cs="Arial"/>
          <w:color w:val="000000"/>
          <w:sz w:val="24"/>
          <w:szCs w:val="24"/>
        </w:rPr>
      </w:pPr>
      <w:r w:rsidRPr="00F64E4E">
        <w:rPr>
          <w:rFonts w:ascii="&amp;quot" w:eastAsia="Times New Roman" w:hAnsi="&amp;quot" w:cs="Arial"/>
          <w:color w:val="000000"/>
          <w:sz w:val="24"/>
          <w:szCs w:val="24"/>
          <w:shd w:val="clear" w:color="auto" w:fill="FFFFFF"/>
        </w:rPr>
        <w:t xml:space="preserve">Our government should provide protection for vulnerable families, children, and people seeking protection. </w:t>
      </w:r>
    </w:p>
    <w:p w:rsidR="00F64E4E" w:rsidRPr="00F64E4E" w:rsidRDefault="00F64E4E" w:rsidP="00F64E4E">
      <w:pPr>
        <w:numPr>
          <w:ilvl w:val="0"/>
          <w:numId w:val="1"/>
        </w:numPr>
        <w:spacing w:before="100" w:beforeAutospacing="1" w:after="100" w:afterAutospacing="1" w:line="220" w:lineRule="atLeast"/>
        <w:rPr>
          <w:rFonts w:ascii="&amp;quot" w:eastAsia="Times New Roman" w:hAnsi="&amp;quot" w:cs="Arial"/>
          <w:color w:val="000000"/>
          <w:sz w:val="24"/>
          <w:szCs w:val="24"/>
        </w:rPr>
      </w:pPr>
      <w:r w:rsidRPr="00F64E4E">
        <w:rPr>
          <w:rFonts w:ascii="&amp;quot" w:eastAsia="Times New Roman" w:hAnsi="&amp;quot" w:cs="Arial"/>
          <w:color w:val="000000"/>
          <w:sz w:val="24"/>
          <w:szCs w:val="24"/>
          <w:shd w:val="clear" w:color="auto" w:fill="FFFFFF"/>
        </w:rPr>
        <w:t>U.S. policies on immigration and the treatment of children and families should recognize the gifts, contributions, and struggles of immigrants and refugees, ensuring justice &amp; protection for all.</w:t>
      </w:r>
    </w:p>
    <w:p w:rsidR="00F64E4E" w:rsidRPr="00F64E4E" w:rsidRDefault="00F64E4E" w:rsidP="00F64E4E">
      <w:pPr>
        <w:numPr>
          <w:ilvl w:val="0"/>
          <w:numId w:val="1"/>
        </w:numPr>
        <w:spacing w:before="100" w:beforeAutospacing="1" w:after="100" w:afterAutospacing="1" w:line="220" w:lineRule="atLeast"/>
        <w:rPr>
          <w:rFonts w:ascii="&amp;quot" w:eastAsia="Times New Roman" w:hAnsi="&amp;quot" w:cs="Arial"/>
          <w:color w:val="000000"/>
          <w:sz w:val="24"/>
          <w:szCs w:val="24"/>
        </w:rPr>
      </w:pPr>
      <w:r w:rsidRPr="00F64E4E">
        <w:rPr>
          <w:rFonts w:ascii="&amp;quot" w:eastAsia="Times New Roman" w:hAnsi="&amp;quot" w:cs="Arial"/>
          <w:color w:val="000000"/>
          <w:sz w:val="24"/>
          <w:szCs w:val="24"/>
          <w:shd w:val="clear" w:color="auto" w:fill="FFFFFF"/>
        </w:rPr>
        <w:t>Our faith tradition(s) have presence around the world. Families are fleeing their communities due to violence, desperation, and persecution, and have faced incredible challenges in hopes of seeking protection.</w:t>
      </w:r>
    </w:p>
    <w:p w:rsidR="00F64E4E" w:rsidRPr="00F64E4E" w:rsidRDefault="00F64E4E" w:rsidP="00F64E4E">
      <w:pPr>
        <w:numPr>
          <w:ilvl w:val="0"/>
          <w:numId w:val="1"/>
        </w:numPr>
        <w:spacing w:before="100" w:beforeAutospacing="1" w:after="100" w:afterAutospacing="1" w:line="220" w:lineRule="atLeast"/>
        <w:rPr>
          <w:rFonts w:ascii="&amp;quot" w:eastAsia="Times New Roman" w:hAnsi="&amp;quot" w:cs="Arial"/>
          <w:color w:val="000000"/>
          <w:sz w:val="24"/>
          <w:szCs w:val="24"/>
        </w:rPr>
      </w:pPr>
      <w:r w:rsidRPr="00F64E4E">
        <w:rPr>
          <w:rFonts w:ascii="&amp;quot" w:eastAsia="Times New Roman" w:hAnsi="&amp;quot" w:cs="Arial"/>
          <w:color w:val="000000"/>
          <w:sz w:val="24"/>
          <w:szCs w:val="24"/>
          <w:shd w:val="clear" w:color="auto" w:fill="FFFFFF"/>
        </w:rPr>
        <w:t xml:space="preserve">The caravan does not represent a massive influx of individuals to the U.S. Even with the latest figures, border crossings remain at historic lows compared to past decades. The United States has an orderly asylum system and is capable of processing protection claims by caravan members and all individuals who claim asylum. The U.S. can and should treat asylum seekers, migrants, and others seeking protection humanely, respect their rights, and follow </w:t>
      </w:r>
      <w:proofErr w:type="spellStart"/>
      <w:r w:rsidRPr="00F64E4E">
        <w:rPr>
          <w:rFonts w:ascii="&amp;quot" w:eastAsia="Times New Roman" w:hAnsi="&amp;quot" w:cs="Arial"/>
          <w:color w:val="000000"/>
          <w:sz w:val="24"/>
          <w:szCs w:val="24"/>
          <w:shd w:val="clear" w:color="auto" w:fill="FFFFFF"/>
        </w:rPr>
        <w:t>ourU.S</w:t>
      </w:r>
      <w:proofErr w:type="spellEnd"/>
      <w:r w:rsidRPr="00F64E4E">
        <w:rPr>
          <w:rFonts w:ascii="&amp;quot" w:eastAsia="Times New Roman" w:hAnsi="&amp;quot" w:cs="Arial"/>
          <w:color w:val="000000"/>
          <w:sz w:val="24"/>
          <w:szCs w:val="24"/>
          <w:shd w:val="clear" w:color="auto" w:fill="FFFFFF"/>
        </w:rPr>
        <w:t xml:space="preserve">. </w:t>
      </w:r>
      <w:proofErr w:type="gramStart"/>
      <w:r w:rsidRPr="00F64E4E">
        <w:rPr>
          <w:rFonts w:ascii="&amp;quot" w:eastAsia="Times New Roman" w:hAnsi="&amp;quot" w:cs="Arial"/>
          <w:color w:val="000000"/>
          <w:sz w:val="24"/>
          <w:szCs w:val="24"/>
          <w:shd w:val="clear" w:color="auto" w:fill="FFFFFF"/>
        </w:rPr>
        <w:t>and</w:t>
      </w:r>
      <w:proofErr w:type="gramEnd"/>
      <w:r w:rsidRPr="00F64E4E">
        <w:rPr>
          <w:rFonts w:ascii="&amp;quot" w:eastAsia="Times New Roman" w:hAnsi="&amp;quot" w:cs="Arial"/>
          <w:color w:val="000000"/>
          <w:sz w:val="24"/>
          <w:szCs w:val="24"/>
          <w:shd w:val="clear" w:color="auto" w:fill="FFFFFF"/>
        </w:rPr>
        <w:t xml:space="preserve"> international law, as well as uphold our nation’s moral obligations.</w:t>
      </w:r>
    </w:p>
    <w:p w:rsidR="00F64E4E" w:rsidRPr="00F64E4E" w:rsidRDefault="00F64E4E" w:rsidP="00F64E4E">
      <w:pPr>
        <w:spacing w:after="0" w:line="220" w:lineRule="atLeast"/>
        <w:rPr>
          <w:rFonts w:ascii="&amp;quot" w:eastAsia="Times New Roman" w:hAnsi="&amp;quot" w:cs="Times New Roman"/>
          <w:color w:val="000000"/>
          <w:sz w:val="24"/>
          <w:szCs w:val="24"/>
        </w:rPr>
      </w:pPr>
      <w:r w:rsidRPr="00F64E4E">
        <w:rPr>
          <w:rFonts w:ascii="&amp;quot" w:eastAsia="Times New Roman" w:hAnsi="&amp;quot" w:cs="Times New Roman"/>
          <w:b/>
          <w:bCs/>
          <w:color w:val="000000"/>
          <w:sz w:val="24"/>
          <w:szCs w:val="24"/>
          <w:shd w:val="clear" w:color="auto" w:fill="FFFFFF"/>
        </w:rPr>
        <w:t>We </w:t>
      </w:r>
      <w:proofErr w:type="gramStart"/>
      <w:r w:rsidRPr="00F64E4E">
        <w:rPr>
          <w:rFonts w:ascii="&amp;quot" w:eastAsia="Times New Roman" w:hAnsi="&amp;quot" w:cs="Times New Roman"/>
          <w:b/>
          <w:bCs/>
          <w:color w:val="000000"/>
          <w:sz w:val="24"/>
          <w:szCs w:val="24"/>
          <w:shd w:val="clear" w:color="auto" w:fill="FFFFFF"/>
        </w:rPr>
        <w:t>are called</w:t>
      </w:r>
      <w:proofErr w:type="gramEnd"/>
      <w:r w:rsidRPr="00F64E4E">
        <w:rPr>
          <w:rFonts w:ascii="&amp;quot" w:eastAsia="Times New Roman" w:hAnsi="&amp;quot" w:cs="Times New Roman"/>
          <w:b/>
          <w:bCs/>
          <w:color w:val="000000"/>
          <w:sz w:val="24"/>
          <w:szCs w:val="24"/>
          <w:shd w:val="clear" w:color="auto" w:fill="FFFFFF"/>
        </w:rPr>
        <w:t xml:space="preserve"> to uphold our moral and legal obligations, not turn our backs or close our doors. </w:t>
      </w:r>
    </w:p>
    <w:p w:rsidR="00F64E4E" w:rsidRPr="00F64E4E" w:rsidRDefault="00F64E4E" w:rsidP="00F64E4E">
      <w:pPr>
        <w:numPr>
          <w:ilvl w:val="0"/>
          <w:numId w:val="2"/>
        </w:numPr>
        <w:spacing w:before="100" w:beforeAutospacing="1" w:after="100" w:afterAutospacing="1" w:line="220" w:lineRule="atLeast"/>
        <w:rPr>
          <w:rFonts w:ascii="&amp;quot" w:eastAsia="Times New Roman" w:hAnsi="&amp;quot" w:cs="Arial"/>
          <w:color w:val="000000"/>
          <w:sz w:val="24"/>
          <w:szCs w:val="24"/>
        </w:rPr>
      </w:pPr>
      <w:r w:rsidRPr="00F64E4E">
        <w:rPr>
          <w:rFonts w:ascii="&amp;quot" w:eastAsia="Times New Roman" w:hAnsi="&amp;quot" w:cs="Arial"/>
          <w:color w:val="000000"/>
          <w:sz w:val="24"/>
          <w:szCs w:val="24"/>
          <w:shd w:val="clear" w:color="auto" w:fill="FFFFFF"/>
        </w:rPr>
        <w:t xml:space="preserve">People fleeing violence in Central America should be welcomed, </w:t>
      </w:r>
      <w:proofErr w:type="gramStart"/>
      <w:r w:rsidRPr="00F64E4E">
        <w:rPr>
          <w:rFonts w:ascii="&amp;quot" w:eastAsia="Times New Roman" w:hAnsi="&amp;quot" w:cs="Arial"/>
          <w:color w:val="000000"/>
          <w:sz w:val="24"/>
          <w:szCs w:val="24"/>
          <w:shd w:val="clear" w:color="auto" w:fill="FFFFFF"/>
        </w:rPr>
        <w:t>not illegally</w:t>
      </w:r>
      <w:proofErr w:type="gramEnd"/>
      <w:r w:rsidRPr="00F64E4E">
        <w:rPr>
          <w:rFonts w:ascii="&amp;quot" w:eastAsia="Times New Roman" w:hAnsi="&amp;quot" w:cs="Arial"/>
          <w:color w:val="000000"/>
          <w:sz w:val="24"/>
          <w:szCs w:val="24"/>
          <w:shd w:val="clear" w:color="auto" w:fill="FFFFFF"/>
        </w:rPr>
        <w:t xml:space="preserve"> turned away or criminalized for seeking protection. They should not be coerced or threatened with family separation or </w:t>
      </w:r>
      <w:proofErr w:type="gramStart"/>
      <w:r w:rsidRPr="00F64E4E">
        <w:rPr>
          <w:rFonts w:ascii="&amp;quot" w:eastAsia="Times New Roman" w:hAnsi="&amp;quot" w:cs="Arial"/>
          <w:color w:val="000000"/>
          <w:sz w:val="24"/>
          <w:szCs w:val="24"/>
          <w:shd w:val="clear" w:color="auto" w:fill="FFFFFF"/>
        </w:rPr>
        <w:t>incarceration, either</w:t>
      </w:r>
      <w:proofErr w:type="gramEnd"/>
      <w:r w:rsidRPr="00F64E4E">
        <w:rPr>
          <w:rFonts w:ascii="&amp;quot" w:eastAsia="Times New Roman" w:hAnsi="&amp;quot" w:cs="Arial"/>
          <w:color w:val="000000"/>
          <w:sz w:val="24"/>
          <w:szCs w:val="24"/>
          <w:shd w:val="clear" w:color="auto" w:fill="FFFFFF"/>
        </w:rPr>
        <w:t>. This is a false, cruel choice.</w:t>
      </w:r>
    </w:p>
    <w:p w:rsidR="00F64E4E" w:rsidRPr="00F64E4E" w:rsidRDefault="00F64E4E" w:rsidP="00F64E4E">
      <w:pPr>
        <w:numPr>
          <w:ilvl w:val="0"/>
          <w:numId w:val="3"/>
        </w:numPr>
        <w:spacing w:before="100" w:beforeAutospacing="1" w:after="100" w:afterAutospacing="1" w:line="220" w:lineRule="atLeast"/>
        <w:rPr>
          <w:rFonts w:ascii="&amp;quot" w:eastAsia="Times New Roman" w:hAnsi="&amp;quot" w:cs="Arial"/>
          <w:color w:val="000000"/>
          <w:sz w:val="24"/>
          <w:szCs w:val="24"/>
        </w:rPr>
      </w:pPr>
      <w:r w:rsidRPr="00F64E4E">
        <w:rPr>
          <w:rFonts w:ascii="&amp;quot" w:eastAsia="Times New Roman" w:hAnsi="&amp;quot" w:cs="Arial"/>
          <w:color w:val="000000"/>
          <w:sz w:val="24"/>
          <w:szCs w:val="24"/>
        </w:rPr>
        <w:t xml:space="preserve">People have the right to seek asylum in a country where they will be safe. The United States cannot legally reject asylum seekers based on the possibility that they could potentially seek asylum in Mexico. The U.S. and Mexican governments should uphold due process, the right not to </w:t>
      </w:r>
      <w:proofErr w:type="gramStart"/>
      <w:r w:rsidRPr="00F64E4E">
        <w:rPr>
          <w:rFonts w:ascii="&amp;quot" w:eastAsia="Times New Roman" w:hAnsi="&amp;quot" w:cs="Arial"/>
          <w:color w:val="000000"/>
          <w:sz w:val="24"/>
          <w:szCs w:val="24"/>
        </w:rPr>
        <w:t>be detained indefinitely, to not be returned</w:t>
      </w:r>
      <w:proofErr w:type="gramEnd"/>
      <w:r w:rsidRPr="00F64E4E">
        <w:rPr>
          <w:rFonts w:ascii="&amp;quot" w:eastAsia="Times New Roman" w:hAnsi="&amp;quot" w:cs="Arial"/>
          <w:color w:val="000000"/>
          <w:sz w:val="24"/>
          <w:szCs w:val="24"/>
        </w:rPr>
        <w:t xml:space="preserve"> to danger, and the right to not be separated from their families.</w:t>
      </w:r>
      <w:r w:rsidRPr="00F64E4E">
        <w:rPr>
          <w:rFonts w:ascii="&amp;quot" w:eastAsia="Times New Roman" w:hAnsi="&amp;quot" w:cs="Arial"/>
          <w:b/>
          <w:bCs/>
          <w:color w:val="000000"/>
          <w:sz w:val="24"/>
          <w:szCs w:val="24"/>
        </w:rPr>
        <w:t> </w:t>
      </w:r>
    </w:p>
    <w:p w:rsidR="00F64E4E" w:rsidRPr="00F64E4E" w:rsidRDefault="00F64E4E" w:rsidP="00F64E4E">
      <w:pPr>
        <w:numPr>
          <w:ilvl w:val="0"/>
          <w:numId w:val="3"/>
        </w:numPr>
        <w:spacing w:before="100" w:beforeAutospacing="1" w:after="100" w:afterAutospacing="1" w:line="220" w:lineRule="atLeast"/>
        <w:rPr>
          <w:rFonts w:ascii="&amp;quot" w:eastAsia="Times New Roman" w:hAnsi="&amp;quot" w:cs="Arial"/>
          <w:color w:val="000000"/>
          <w:sz w:val="24"/>
          <w:szCs w:val="24"/>
        </w:rPr>
      </w:pPr>
      <w:r w:rsidRPr="00F64E4E">
        <w:rPr>
          <w:rFonts w:ascii="&amp;quot" w:eastAsia="Times New Roman" w:hAnsi="&amp;quot" w:cs="Arial"/>
          <w:color w:val="000000"/>
          <w:sz w:val="24"/>
          <w:szCs w:val="24"/>
        </w:rPr>
        <w:t xml:space="preserve">Deterring individuals with protection concerns from leaving their home country constitutes a violation of international human rights law. Returning individuals to danger without screening for protection concerns constitutes a violation of the right to </w:t>
      </w:r>
      <w:r w:rsidRPr="00F64E4E">
        <w:rPr>
          <w:rFonts w:ascii="&amp;quot" w:eastAsia="Times New Roman" w:hAnsi="&amp;quot" w:cs="Arial"/>
          <w:i/>
          <w:iCs/>
          <w:color w:val="000000"/>
          <w:sz w:val="24"/>
          <w:szCs w:val="24"/>
        </w:rPr>
        <w:t>non-</w:t>
      </w:r>
      <w:proofErr w:type="spellStart"/>
      <w:r w:rsidRPr="00F64E4E">
        <w:rPr>
          <w:rFonts w:ascii="&amp;quot" w:eastAsia="Times New Roman" w:hAnsi="&amp;quot" w:cs="Arial"/>
          <w:i/>
          <w:iCs/>
          <w:color w:val="000000"/>
          <w:sz w:val="24"/>
          <w:szCs w:val="24"/>
        </w:rPr>
        <w:t>refoulement</w:t>
      </w:r>
      <w:proofErr w:type="spellEnd"/>
      <w:r w:rsidRPr="00F64E4E">
        <w:rPr>
          <w:rFonts w:ascii="&amp;quot" w:eastAsia="Times New Roman" w:hAnsi="&amp;quot" w:cs="Arial"/>
          <w:color w:val="000000"/>
          <w:sz w:val="24"/>
          <w:szCs w:val="24"/>
        </w:rPr>
        <w:t>, non-return to danger. The U.S. should not pressure Central American governments to stop their citizens from leaving.</w:t>
      </w:r>
    </w:p>
    <w:p w:rsidR="00F64E4E" w:rsidRPr="00F64E4E" w:rsidRDefault="00F64E4E" w:rsidP="00F64E4E">
      <w:pPr>
        <w:spacing w:after="0" w:line="220" w:lineRule="atLeast"/>
        <w:rPr>
          <w:rFonts w:ascii="&amp;quot" w:eastAsia="Times New Roman" w:hAnsi="&amp;quot" w:cs="Times New Roman"/>
          <w:color w:val="000000"/>
          <w:sz w:val="24"/>
          <w:szCs w:val="24"/>
        </w:rPr>
      </w:pPr>
      <w:r w:rsidRPr="00F64E4E">
        <w:rPr>
          <w:rFonts w:ascii="&amp;quot" w:eastAsia="Times New Roman" w:hAnsi="&amp;quot" w:cs="Times New Roman"/>
          <w:b/>
          <w:bCs/>
          <w:color w:val="000000"/>
          <w:sz w:val="24"/>
          <w:szCs w:val="24"/>
        </w:rPr>
        <w:t>We must address the root causes of displacement.</w:t>
      </w:r>
    </w:p>
    <w:p w:rsidR="00F64E4E" w:rsidRPr="00F64E4E" w:rsidRDefault="00F64E4E" w:rsidP="00F64E4E">
      <w:pPr>
        <w:numPr>
          <w:ilvl w:val="0"/>
          <w:numId w:val="4"/>
        </w:numPr>
        <w:spacing w:before="100" w:beforeAutospacing="1" w:after="100" w:afterAutospacing="1" w:line="220" w:lineRule="atLeast"/>
        <w:rPr>
          <w:rFonts w:ascii="&amp;quot" w:eastAsia="Times New Roman" w:hAnsi="&amp;quot" w:cs="Arial"/>
          <w:color w:val="000000"/>
          <w:sz w:val="24"/>
          <w:szCs w:val="24"/>
        </w:rPr>
      </w:pPr>
      <w:r w:rsidRPr="00F64E4E">
        <w:rPr>
          <w:rFonts w:ascii="&amp;quot" w:eastAsia="Times New Roman" w:hAnsi="&amp;quot" w:cs="Arial"/>
          <w:color w:val="000000"/>
          <w:sz w:val="24"/>
          <w:szCs w:val="24"/>
        </w:rPr>
        <w:t>Nonprofit organizations and faith groups have reported high levels of displacement in Honduras due to escalating violence and an increased lack of trust in government institutions since the 2017 election. A lack of progress on anti-corruption efforts, the unavailability of medicine in the public healthcare system, and continued corruption within the police and military compound the violence that Hondurans face and are also driving individuals to seek safety.</w:t>
      </w:r>
    </w:p>
    <w:p w:rsidR="00F64E4E" w:rsidRPr="00F64E4E" w:rsidRDefault="00F64E4E" w:rsidP="00F64E4E">
      <w:pPr>
        <w:numPr>
          <w:ilvl w:val="0"/>
          <w:numId w:val="4"/>
        </w:numPr>
        <w:spacing w:before="100" w:beforeAutospacing="1" w:after="100" w:afterAutospacing="1" w:line="220" w:lineRule="atLeast"/>
        <w:rPr>
          <w:rFonts w:ascii="&amp;quot" w:eastAsia="Times New Roman" w:hAnsi="&amp;quot" w:cs="Arial"/>
          <w:color w:val="000000"/>
          <w:sz w:val="24"/>
          <w:szCs w:val="24"/>
        </w:rPr>
      </w:pPr>
      <w:r w:rsidRPr="00F64E4E">
        <w:rPr>
          <w:rFonts w:ascii="&amp;quot" w:eastAsia="Times New Roman" w:hAnsi="&amp;quot" w:cs="Arial"/>
          <w:color w:val="000000"/>
          <w:sz w:val="24"/>
          <w:szCs w:val="24"/>
        </w:rPr>
        <w:t xml:space="preserve">The administration cut off a key path to protection in the United States for Central American children by ending the Central American Minors (CAM) Program. Abandoning nearly 7,000 children and their </w:t>
      </w:r>
      <w:r w:rsidRPr="00F64E4E">
        <w:rPr>
          <w:rFonts w:ascii="&amp;quot" w:eastAsia="Times New Roman" w:hAnsi="&amp;quot" w:cs="Arial"/>
          <w:color w:val="000000"/>
          <w:sz w:val="24"/>
          <w:szCs w:val="24"/>
        </w:rPr>
        <w:lastRenderedPageBreak/>
        <w:t xml:space="preserve">parents who were seeking protection in the U.S. through the program left many in danger and with no option but to flee in search of safety. </w:t>
      </w:r>
    </w:p>
    <w:p w:rsidR="00F64E4E" w:rsidRPr="00F64E4E" w:rsidRDefault="00F64E4E" w:rsidP="00F64E4E">
      <w:pPr>
        <w:numPr>
          <w:ilvl w:val="0"/>
          <w:numId w:val="4"/>
        </w:numPr>
        <w:spacing w:before="100" w:beforeAutospacing="1" w:after="100" w:afterAutospacing="1" w:line="220" w:lineRule="atLeast"/>
        <w:rPr>
          <w:rFonts w:ascii="&amp;quot" w:eastAsia="Times New Roman" w:hAnsi="&amp;quot" w:cs="Arial"/>
          <w:color w:val="000000"/>
          <w:sz w:val="24"/>
          <w:szCs w:val="24"/>
        </w:rPr>
      </w:pPr>
      <w:r w:rsidRPr="00F64E4E">
        <w:rPr>
          <w:rFonts w:ascii="&amp;quot" w:eastAsia="Times New Roman" w:hAnsi="&amp;quot" w:cs="Arial"/>
          <w:color w:val="000000"/>
          <w:sz w:val="24"/>
          <w:szCs w:val="24"/>
          <w:shd w:val="clear" w:color="auto" w:fill="FFFFFF"/>
        </w:rPr>
        <w:t xml:space="preserve">While many community members and humanitarian organizations in Mexico are prepared to welcome those traveling as part of the migrant caravan, Mexico remains an unsafe option for the majority of people seeking protection. </w:t>
      </w:r>
    </w:p>
    <w:p w:rsidR="00F64E4E" w:rsidRPr="00F64E4E" w:rsidRDefault="00F64E4E" w:rsidP="00F64E4E">
      <w:pPr>
        <w:numPr>
          <w:ilvl w:val="0"/>
          <w:numId w:val="4"/>
        </w:numPr>
        <w:spacing w:before="100" w:beforeAutospacing="1" w:after="100" w:afterAutospacing="1" w:line="220" w:lineRule="atLeast"/>
        <w:rPr>
          <w:rFonts w:ascii="&amp;quot" w:eastAsia="Times New Roman" w:hAnsi="&amp;quot" w:cs="Arial"/>
          <w:color w:val="000000"/>
          <w:sz w:val="24"/>
          <w:szCs w:val="24"/>
        </w:rPr>
      </w:pPr>
      <w:r w:rsidRPr="00F64E4E">
        <w:rPr>
          <w:rFonts w:ascii="&amp;quot" w:eastAsia="Times New Roman" w:hAnsi="&amp;quot" w:cs="Arial"/>
          <w:color w:val="000000"/>
          <w:sz w:val="24"/>
          <w:szCs w:val="24"/>
          <w:shd w:val="clear" w:color="auto" w:fill="FFFFFF"/>
        </w:rPr>
        <w:t xml:space="preserve">The dangers facing refugees, asylum seekers, and migrants seeking protection in Mexico are </w:t>
      </w:r>
      <w:proofErr w:type="gramStart"/>
      <w:r w:rsidRPr="00F64E4E">
        <w:rPr>
          <w:rFonts w:ascii="&amp;quot" w:eastAsia="Times New Roman" w:hAnsi="&amp;quot" w:cs="Arial"/>
          <w:color w:val="000000"/>
          <w:sz w:val="24"/>
          <w:szCs w:val="24"/>
          <w:shd w:val="clear" w:color="auto" w:fill="FFFFFF"/>
        </w:rPr>
        <w:t>well-documented</w:t>
      </w:r>
      <w:proofErr w:type="gramEnd"/>
      <w:r w:rsidRPr="00F64E4E">
        <w:rPr>
          <w:rFonts w:ascii="&amp;quot" w:eastAsia="Times New Roman" w:hAnsi="&amp;quot" w:cs="Arial"/>
          <w:color w:val="000000"/>
          <w:sz w:val="24"/>
          <w:szCs w:val="24"/>
          <w:shd w:val="clear" w:color="auto" w:fill="FFFFFF"/>
        </w:rPr>
        <w:t xml:space="preserve">, and </w:t>
      </w:r>
      <w:r w:rsidRPr="00F64E4E">
        <w:rPr>
          <w:rFonts w:ascii="&amp;quot" w:eastAsia="Times New Roman" w:hAnsi="&amp;quot" w:cs="Arial"/>
          <w:color w:val="000000"/>
          <w:sz w:val="24"/>
          <w:szCs w:val="24"/>
        </w:rPr>
        <w:t xml:space="preserve">numerous reports and articles have highlighted the murder, kidnapping, rape, human trafficking, and </w:t>
      </w:r>
      <w:proofErr w:type="spellStart"/>
      <w:r w:rsidRPr="00F64E4E">
        <w:rPr>
          <w:rFonts w:ascii="&amp;quot" w:eastAsia="Times New Roman" w:hAnsi="&amp;quot" w:cs="Arial"/>
          <w:color w:val="000000"/>
          <w:sz w:val="24"/>
          <w:szCs w:val="24"/>
        </w:rPr>
        <w:t>extorsion</w:t>
      </w:r>
      <w:proofErr w:type="spellEnd"/>
      <w:r w:rsidRPr="00F64E4E">
        <w:rPr>
          <w:rFonts w:ascii="&amp;quot" w:eastAsia="Times New Roman" w:hAnsi="&amp;quot" w:cs="Arial"/>
          <w:color w:val="000000"/>
          <w:sz w:val="24"/>
          <w:szCs w:val="24"/>
        </w:rPr>
        <w:t xml:space="preserve"> endured by migrants in Mexico. </w:t>
      </w:r>
      <w:r w:rsidRPr="00F64E4E">
        <w:rPr>
          <w:rFonts w:ascii="&amp;quot" w:eastAsia="Times New Roman" w:hAnsi="&amp;quot" w:cs="Arial"/>
          <w:color w:val="000000"/>
          <w:sz w:val="24"/>
          <w:szCs w:val="24"/>
          <w:shd w:val="clear" w:color="auto" w:fill="FFFFFF"/>
        </w:rPr>
        <w:t xml:space="preserve">According to research conducted by </w:t>
      </w:r>
      <w:hyperlink r:id="rId6" w:history="1">
        <w:r w:rsidRPr="00F64E4E">
          <w:rPr>
            <w:rFonts w:ascii="&amp;quot" w:eastAsia="Times New Roman" w:hAnsi="&amp;quot" w:cs="Arial"/>
            <w:color w:val="000000"/>
            <w:sz w:val="24"/>
            <w:szCs w:val="24"/>
            <w:u w:val="single"/>
            <w:shd w:val="clear" w:color="auto" w:fill="FFFFFF"/>
          </w:rPr>
          <w:t>WOLA</w:t>
        </w:r>
      </w:hyperlink>
      <w:r w:rsidRPr="00F64E4E">
        <w:rPr>
          <w:rFonts w:ascii="&amp;quot" w:eastAsia="Times New Roman" w:hAnsi="&amp;quot" w:cs="Arial"/>
          <w:color w:val="000000"/>
          <w:sz w:val="24"/>
          <w:szCs w:val="24"/>
          <w:shd w:val="clear" w:color="auto" w:fill="FFFFFF"/>
        </w:rPr>
        <w:t xml:space="preserve">, migrants in Mexico are frequently victims of abuse by criminal organizations and corrupt Mexican migration and security agents, and these crimes </w:t>
      </w:r>
      <w:proofErr w:type="gramStart"/>
      <w:r w:rsidRPr="00F64E4E">
        <w:rPr>
          <w:rFonts w:ascii="&amp;quot" w:eastAsia="Times New Roman" w:hAnsi="&amp;quot" w:cs="Arial"/>
          <w:color w:val="000000"/>
          <w:sz w:val="24"/>
          <w:szCs w:val="24"/>
          <w:shd w:val="clear" w:color="auto" w:fill="FFFFFF"/>
        </w:rPr>
        <w:t>are almost never properly investigated or punished</w:t>
      </w:r>
      <w:proofErr w:type="gramEnd"/>
      <w:r w:rsidRPr="00F64E4E">
        <w:rPr>
          <w:rFonts w:ascii="&amp;quot" w:eastAsia="Times New Roman" w:hAnsi="&amp;quot" w:cs="Arial"/>
          <w:color w:val="000000"/>
          <w:sz w:val="24"/>
          <w:szCs w:val="24"/>
          <w:shd w:val="clear" w:color="auto" w:fill="FFFFFF"/>
        </w:rPr>
        <w:t xml:space="preserve">. Mexico’s systems for protection are chronically under resourced and poorly functioning, and </w:t>
      </w:r>
      <w:r w:rsidRPr="00F64E4E">
        <w:rPr>
          <w:rFonts w:ascii="&amp;quot" w:eastAsia="Times New Roman" w:hAnsi="&amp;quot" w:cs="Arial"/>
          <w:color w:val="000000"/>
          <w:sz w:val="24"/>
          <w:szCs w:val="24"/>
        </w:rPr>
        <w:t xml:space="preserve">99% of crimes against migrants remain in impunity. </w:t>
      </w:r>
    </w:p>
    <w:p w:rsidR="00F64E4E" w:rsidRPr="00F64E4E" w:rsidRDefault="00F64E4E" w:rsidP="00F64E4E">
      <w:pPr>
        <w:spacing w:after="0" w:line="220" w:lineRule="atLeast"/>
        <w:rPr>
          <w:rFonts w:ascii="&amp;quot" w:eastAsia="Times New Roman" w:hAnsi="&amp;quot" w:cs="Times New Roman"/>
          <w:color w:val="000000"/>
          <w:sz w:val="24"/>
          <w:szCs w:val="24"/>
        </w:rPr>
      </w:pPr>
      <w:r w:rsidRPr="00F64E4E">
        <w:rPr>
          <w:rFonts w:ascii="&amp;quot" w:eastAsia="Times New Roman" w:hAnsi="&amp;quot" w:cs="Times New Roman"/>
          <w:b/>
          <w:bCs/>
          <w:color w:val="000000"/>
          <w:sz w:val="24"/>
          <w:szCs w:val="24"/>
        </w:rPr>
        <w:t>The administration is trying to exploit this humanitarian crisis in order to change the laws so that they can indefinitely detain children and families, and resume acts of family separation.</w:t>
      </w:r>
    </w:p>
    <w:p w:rsidR="00F64E4E" w:rsidRPr="00F64E4E" w:rsidRDefault="00F64E4E" w:rsidP="00F64E4E">
      <w:pPr>
        <w:numPr>
          <w:ilvl w:val="0"/>
          <w:numId w:val="5"/>
        </w:numPr>
        <w:spacing w:before="100" w:beforeAutospacing="1" w:after="100" w:afterAutospacing="1" w:line="220" w:lineRule="atLeast"/>
        <w:rPr>
          <w:rFonts w:ascii="&amp;quot" w:eastAsia="Times New Roman" w:hAnsi="&amp;quot" w:cs="Arial"/>
          <w:color w:val="000000"/>
          <w:sz w:val="24"/>
          <w:szCs w:val="24"/>
        </w:rPr>
      </w:pPr>
      <w:r w:rsidRPr="00F64E4E">
        <w:rPr>
          <w:rFonts w:ascii="&amp;quot" w:eastAsia="Times New Roman" w:hAnsi="&amp;quot" w:cs="Arial"/>
          <w:color w:val="000000"/>
          <w:sz w:val="24"/>
          <w:szCs w:val="24"/>
        </w:rPr>
        <w:t xml:space="preserve">Our faith traditions teach us to love our neighbors - not separate, prosecute, or incarcerate immigrant families or asylum seekers. Many children and families who </w:t>
      </w:r>
      <w:proofErr w:type="gramStart"/>
      <w:r w:rsidRPr="00F64E4E">
        <w:rPr>
          <w:rFonts w:ascii="&amp;quot" w:eastAsia="Times New Roman" w:hAnsi="&amp;quot" w:cs="Arial"/>
          <w:color w:val="000000"/>
          <w:sz w:val="24"/>
          <w:szCs w:val="24"/>
        </w:rPr>
        <w:t>would be separated</w:t>
      </w:r>
      <w:proofErr w:type="gramEnd"/>
      <w:r w:rsidRPr="00F64E4E">
        <w:rPr>
          <w:rFonts w:ascii="&amp;quot" w:eastAsia="Times New Roman" w:hAnsi="&amp;quot" w:cs="Arial"/>
          <w:color w:val="000000"/>
          <w:sz w:val="24"/>
          <w:szCs w:val="24"/>
        </w:rPr>
        <w:t xml:space="preserve"> are seeking protection in the U.S., fleeing violence, impunity, and political instability. This administration is traumatizing children and families who have already fled dangerous situations in their communities. </w:t>
      </w:r>
    </w:p>
    <w:p w:rsidR="00F64E4E" w:rsidRPr="00F64E4E" w:rsidRDefault="00F64E4E" w:rsidP="00F64E4E">
      <w:pPr>
        <w:numPr>
          <w:ilvl w:val="0"/>
          <w:numId w:val="5"/>
        </w:numPr>
        <w:spacing w:before="100" w:beforeAutospacing="1" w:after="100" w:afterAutospacing="1" w:line="220" w:lineRule="atLeast"/>
        <w:rPr>
          <w:rFonts w:ascii="&amp;quot" w:eastAsia="Times New Roman" w:hAnsi="&amp;quot" w:cs="Arial"/>
          <w:color w:val="000000"/>
          <w:sz w:val="24"/>
          <w:szCs w:val="24"/>
        </w:rPr>
      </w:pPr>
      <w:r w:rsidRPr="00F64E4E">
        <w:rPr>
          <w:rFonts w:ascii="&amp;quot" w:eastAsia="Times New Roman" w:hAnsi="&amp;quot" w:cs="Arial"/>
          <w:color w:val="000000"/>
          <w:sz w:val="24"/>
          <w:szCs w:val="24"/>
        </w:rPr>
        <w:t>Families belong in communities, not prison. People of faith have stood strongly against family separation and family detention, because it hurts some of the most vulnerable among us.</w:t>
      </w:r>
    </w:p>
    <w:p w:rsidR="00F64E4E" w:rsidRPr="00F64E4E" w:rsidRDefault="00F64E4E" w:rsidP="00F64E4E">
      <w:pPr>
        <w:numPr>
          <w:ilvl w:val="0"/>
          <w:numId w:val="5"/>
        </w:numPr>
        <w:spacing w:before="100" w:beforeAutospacing="1" w:after="100" w:afterAutospacing="1" w:line="220" w:lineRule="atLeast"/>
        <w:rPr>
          <w:rFonts w:ascii="&amp;quot" w:eastAsia="Times New Roman" w:hAnsi="&amp;quot" w:cs="Arial"/>
          <w:color w:val="000000"/>
          <w:sz w:val="24"/>
          <w:szCs w:val="24"/>
        </w:rPr>
      </w:pPr>
      <w:r w:rsidRPr="00F64E4E">
        <w:rPr>
          <w:rFonts w:ascii="&amp;quot" w:eastAsia="Times New Roman" w:hAnsi="&amp;quot" w:cs="Arial"/>
          <w:color w:val="000000"/>
          <w:sz w:val="24"/>
          <w:szCs w:val="24"/>
        </w:rPr>
        <w:t>Detaining mothers and fathers with their children leads to long-term trauma for children and creates barriers to legal representation for people who should receive protection in the U.S. It is inhumane and dehumanizing to put families seeking protection in detention.</w:t>
      </w:r>
    </w:p>
    <w:p w:rsidR="00F64E4E" w:rsidRPr="00F64E4E" w:rsidRDefault="00F64E4E" w:rsidP="00F64E4E">
      <w:pPr>
        <w:numPr>
          <w:ilvl w:val="0"/>
          <w:numId w:val="6"/>
        </w:numPr>
        <w:spacing w:before="100" w:beforeAutospacing="1" w:after="100" w:afterAutospacing="1" w:line="220" w:lineRule="atLeast"/>
        <w:rPr>
          <w:rFonts w:ascii="&amp;quot" w:eastAsia="Times New Roman" w:hAnsi="&amp;quot" w:cs="Arial"/>
          <w:color w:val="000000"/>
          <w:sz w:val="24"/>
          <w:szCs w:val="24"/>
        </w:rPr>
      </w:pPr>
      <w:r w:rsidRPr="00F64E4E">
        <w:rPr>
          <w:rFonts w:ascii="&amp;quot" w:eastAsia="Times New Roman" w:hAnsi="&amp;quot" w:cs="Arial"/>
          <w:color w:val="000000"/>
          <w:sz w:val="24"/>
          <w:szCs w:val="24"/>
        </w:rPr>
        <w:t>Family incarceration serves only to punish children and parents who have already been through a difficult journey to seek protection in the U.S.</w:t>
      </w:r>
    </w:p>
    <w:p w:rsidR="00F64E4E" w:rsidRPr="00F64E4E" w:rsidRDefault="00F64E4E" w:rsidP="00F64E4E">
      <w:pPr>
        <w:numPr>
          <w:ilvl w:val="0"/>
          <w:numId w:val="6"/>
        </w:numPr>
        <w:spacing w:before="100" w:beforeAutospacing="1" w:after="100" w:afterAutospacing="1" w:line="220" w:lineRule="atLeast"/>
        <w:rPr>
          <w:rFonts w:ascii="&amp;quot" w:eastAsia="Times New Roman" w:hAnsi="&amp;quot" w:cs="Arial"/>
          <w:color w:val="000000"/>
          <w:sz w:val="24"/>
          <w:szCs w:val="24"/>
        </w:rPr>
      </w:pPr>
      <w:r w:rsidRPr="00F64E4E">
        <w:rPr>
          <w:rFonts w:ascii="&amp;quot" w:eastAsia="Times New Roman" w:hAnsi="&amp;quot" w:cs="Arial"/>
          <w:color w:val="000000"/>
          <w:sz w:val="24"/>
          <w:szCs w:val="24"/>
        </w:rPr>
        <w:t>Faith-based organizations have piloted community-based alternatives to detention (ATDs) for asylum seekers and vulnerable community members that are humane, cost-effective, and successful. Faith-based and secular organizations with such ex</w:t>
      </w:r>
      <w:r w:rsidR="002215A1">
        <w:rPr>
          <w:rFonts w:ascii="&amp;quot" w:eastAsia="Times New Roman" w:hAnsi="&amp;quot" w:cs="Arial"/>
          <w:color w:val="000000"/>
          <w:sz w:val="24"/>
          <w:szCs w:val="24"/>
        </w:rPr>
        <w:t xml:space="preserve">pertise </w:t>
      </w:r>
      <w:proofErr w:type="gramStart"/>
      <w:r w:rsidR="002215A1">
        <w:rPr>
          <w:rFonts w:ascii="&amp;quot" w:eastAsia="Times New Roman" w:hAnsi="&amp;quot" w:cs="Arial"/>
          <w:color w:val="000000"/>
          <w:sz w:val="24"/>
          <w:szCs w:val="24"/>
        </w:rPr>
        <w:t>should be permitted</w:t>
      </w:r>
      <w:proofErr w:type="gramEnd"/>
      <w:r w:rsidR="002215A1">
        <w:rPr>
          <w:rFonts w:ascii="&amp;quot" w:eastAsia="Times New Roman" w:hAnsi="&amp;quot" w:cs="Arial"/>
          <w:color w:val="000000"/>
          <w:sz w:val="24"/>
          <w:szCs w:val="24"/>
        </w:rPr>
        <w:t xml:space="preserve"> to </w:t>
      </w:r>
      <w:r w:rsidRPr="00F64E4E">
        <w:rPr>
          <w:rFonts w:ascii="&amp;quot" w:eastAsia="Times New Roman" w:hAnsi="&amp;quot" w:cs="Arial"/>
          <w:color w:val="000000"/>
          <w:sz w:val="24"/>
          <w:szCs w:val="24"/>
        </w:rPr>
        <w:t xml:space="preserve">provide services to children and families that honor their God-given humanity and follow child protection and due process standards while they go through their legal process. </w:t>
      </w:r>
    </w:p>
    <w:p w:rsidR="00F64E4E" w:rsidRPr="00F64E4E" w:rsidRDefault="00F64E4E" w:rsidP="00F64E4E">
      <w:pPr>
        <w:numPr>
          <w:ilvl w:val="0"/>
          <w:numId w:val="6"/>
        </w:numPr>
        <w:spacing w:before="100" w:beforeAutospacing="1" w:after="100" w:afterAutospacing="1" w:line="220" w:lineRule="atLeast"/>
        <w:rPr>
          <w:rFonts w:ascii="&amp;quot" w:eastAsia="Times New Roman" w:hAnsi="&amp;quot" w:cs="Arial"/>
          <w:color w:val="000000"/>
          <w:sz w:val="24"/>
          <w:szCs w:val="24"/>
        </w:rPr>
      </w:pPr>
      <w:r w:rsidRPr="00F64E4E">
        <w:rPr>
          <w:rFonts w:ascii="&amp;quot" w:eastAsia="Times New Roman" w:hAnsi="&amp;quot" w:cs="Arial"/>
          <w:color w:val="000000"/>
          <w:sz w:val="24"/>
          <w:szCs w:val="24"/>
        </w:rPr>
        <w:t xml:space="preserve">Non-restrictive, community-based ATDs are the most appropriate response for families, children, and asylum seekers. ATDs are less expensive and allow </w:t>
      </w:r>
      <w:proofErr w:type="gramStart"/>
      <w:r w:rsidRPr="00F64E4E">
        <w:rPr>
          <w:rFonts w:ascii="&amp;quot" w:eastAsia="Times New Roman" w:hAnsi="&amp;quot" w:cs="Arial"/>
          <w:color w:val="000000"/>
          <w:sz w:val="24"/>
          <w:szCs w:val="24"/>
        </w:rPr>
        <w:t>for individuals</w:t>
      </w:r>
      <w:proofErr w:type="gramEnd"/>
      <w:r w:rsidRPr="00F64E4E">
        <w:rPr>
          <w:rFonts w:ascii="&amp;quot" w:eastAsia="Times New Roman" w:hAnsi="&amp;quot" w:cs="Arial"/>
          <w:color w:val="000000"/>
          <w:sz w:val="24"/>
          <w:szCs w:val="24"/>
        </w:rPr>
        <w:t xml:space="preserve"> to have access to services in the community while they wait for fair adjudication of their immigration and asylum claims.</w:t>
      </w:r>
    </w:p>
    <w:p w:rsidR="00F64E4E" w:rsidRPr="00F64E4E" w:rsidRDefault="00F64E4E" w:rsidP="00F64E4E">
      <w:pPr>
        <w:numPr>
          <w:ilvl w:val="0"/>
          <w:numId w:val="6"/>
        </w:numPr>
        <w:spacing w:before="100" w:beforeAutospacing="1" w:after="100" w:afterAutospacing="1" w:line="220" w:lineRule="atLeast"/>
        <w:rPr>
          <w:rFonts w:ascii="&amp;quot" w:eastAsia="Times New Roman" w:hAnsi="&amp;quot" w:cs="Arial"/>
          <w:color w:val="000000"/>
          <w:sz w:val="24"/>
          <w:szCs w:val="24"/>
        </w:rPr>
      </w:pPr>
      <w:r w:rsidRPr="00F64E4E">
        <w:rPr>
          <w:rFonts w:ascii="&amp;quot" w:eastAsia="Times New Roman" w:hAnsi="&amp;quot" w:cs="Arial"/>
          <w:color w:val="000000"/>
          <w:sz w:val="24"/>
          <w:szCs w:val="24"/>
        </w:rPr>
        <w:t xml:space="preserve">Family separation </w:t>
      </w:r>
      <w:proofErr w:type="gramStart"/>
      <w:r w:rsidRPr="00F64E4E">
        <w:rPr>
          <w:rFonts w:ascii="&amp;quot" w:eastAsia="Times New Roman" w:hAnsi="&amp;quot" w:cs="Arial"/>
          <w:color w:val="000000"/>
          <w:sz w:val="24"/>
          <w:szCs w:val="24"/>
        </w:rPr>
        <w:t>is also caused</w:t>
      </w:r>
      <w:proofErr w:type="gramEnd"/>
      <w:r w:rsidRPr="00F64E4E">
        <w:rPr>
          <w:rFonts w:ascii="&amp;quot" w:eastAsia="Times New Roman" w:hAnsi="&amp;quot" w:cs="Arial"/>
          <w:color w:val="000000"/>
          <w:sz w:val="24"/>
          <w:szCs w:val="24"/>
        </w:rPr>
        <w:t xml:space="preserve"> by deportation. Federal immigration enforcement has already proven that it cannot responsibly carry out its functions, by targeting all undocumented immigrants, including a</w:t>
      </w:r>
      <w:hyperlink r:id="rId7" w:history="1">
        <w:r w:rsidRPr="00F64E4E">
          <w:rPr>
            <w:rFonts w:ascii="&amp;quot" w:eastAsia="Times New Roman" w:hAnsi="&amp;quot" w:cs="Arial"/>
            <w:color w:val="000000"/>
            <w:sz w:val="24"/>
            <w:szCs w:val="24"/>
            <w:u w:val="single"/>
          </w:rPr>
          <w:t> </w:t>
        </w:r>
      </w:hyperlink>
      <w:hyperlink r:id="rId8" w:history="1">
        <w:r w:rsidRPr="00F64E4E">
          <w:rPr>
            <w:rFonts w:ascii="&amp;quot" w:eastAsia="Times New Roman" w:hAnsi="&amp;quot" w:cs="Arial"/>
            <w:color w:val="000000"/>
            <w:sz w:val="24"/>
            <w:szCs w:val="24"/>
            <w:u w:val="single"/>
          </w:rPr>
          <w:t>Methodist lay leader in Kansas,</w:t>
        </w:r>
      </w:hyperlink>
      <w:r w:rsidRPr="00F64E4E">
        <w:rPr>
          <w:rFonts w:ascii="&amp;quot" w:eastAsia="Times New Roman" w:hAnsi="&amp;quot" w:cs="Arial"/>
          <w:color w:val="000000"/>
          <w:sz w:val="24"/>
          <w:szCs w:val="24"/>
        </w:rPr>
        <w:t> a</w:t>
      </w:r>
      <w:hyperlink r:id="rId9" w:history="1">
        <w:r w:rsidRPr="00F64E4E">
          <w:rPr>
            <w:rFonts w:ascii="&amp;quot" w:eastAsia="Times New Roman" w:hAnsi="&amp;quot" w:cs="Arial"/>
            <w:color w:val="000000"/>
            <w:sz w:val="24"/>
            <w:szCs w:val="24"/>
            <w:u w:val="single"/>
          </w:rPr>
          <w:t> </w:t>
        </w:r>
      </w:hyperlink>
      <w:hyperlink r:id="rId10" w:history="1">
        <w:r w:rsidRPr="00F64E4E">
          <w:rPr>
            <w:rFonts w:ascii="&amp;quot" w:eastAsia="Times New Roman" w:hAnsi="&amp;quot" w:cs="Arial"/>
            <w:color w:val="000000"/>
            <w:sz w:val="24"/>
            <w:szCs w:val="24"/>
            <w:u w:val="single"/>
          </w:rPr>
          <w:t>mother in Arizona</w:t>
        </w:r>
      </w:hyperlink>
      <w:r w:rsidRPr="00F64E4E">
        <w:rPr>
          <w:rFonts w:ascii="&amp;quot" w:eastAsia="Times New Roman" w:hAnsi="&amp;quot" w:cs="Arial"/>
          <w:color w:val="000000"/>
          <w:sz w:val="24"/>
          <w:szCs w:val="24"/>
        </w:rPr>
        <w:t>, and a</w:t>
      </w:r>
      <w:hyperlink r:id="rId11" w:history="1">
        <w:r w:rsidRPr="00F64E4E">
          <w:rPr>
            <w:rFonts w:ascii="&amp;quot" w:eastAsia="Times New Roman" w:hAnsi="&amp;quot" w:cs="Arial"/>
            <w:color w:val="000000"/>
            <w:sz w:val="24"/>
            <w:szCs w:val="24"/>
            <w:u w:val="single"/>
          </w:rPr>
          <w:t> </w:t>
        </w:r>
      </w:hyperlink>
      <w:hyperlink r:id="rId12" w:history="1">
        <w:r w:rsidRPr="00F64E4E">
          <w:rPr>
            <w:rFonts w:ascii="&amp;quot" w:eastAsia="Times New Roman" w:hAnsi="&amp;quot" w:cs="Arial"/>
            <w:color w:val="000000"/>
            <w:sz w:val="24"/>
            <w:szCs w:val="24"/>
            <w:u w:val="single"/>
          </w:rPr>
          <w:t>beneficiary of the Deferred Action for Childhood Arrivals (DACA) program</w:t>
        </w:r>
      </w:hyperlink>
      <w:r w:rsidRPr="00F64E4E">
        <w:rPr>
          <w:rFonts w:ascii="&amp;quot" w:eastAsia="Times New Roman" w:hAnsi="&amp;quot" w:cs="Arial"/>
          <w:color w:val="000000"/>
          <w:sz w:val="24"/>
          <w:szCs w:val="24"/>
        </w:rPr>
        <w:t xml:space="preserve">. State-by-State stories of heartbreaking deportation and family separation </w:t>
      </w:r>
      <w:proofErr w:type="gramStart"/>
      <w:r w:rsidRPr="00F64E4E">
        <w:rPr>
          <w:rFonts w:ascii="&amp;quot" w:eastAsia="Times New Roman" w:hAnsi="&amp;quot" w:cs="Arial"/>
          <w:color w:val="000000"/>
          <w:sz w:val="24"/>
          <w:szCs w:val="24"/>
        </w:rPr>
        <w:t>can be found</w:t>
      </w:r>
      <w:proofErr w:type="gramEnd"/>
      <w:r w:rsidRPr="00F64E4E">
        <w:rPr>
          <w:rFonts w:ascii="&amp;quot" w:eastAsia="Times New Roman" w:hAnsi="&amp;quot" w:cs="Arial"/>
          <w:color w:val="000000"/>
          <w:sz w:val="24"/>
          <w:szCs w:val="24"/>
        </w:rPr>
        <w:t xml:space="preserve"> </w:t>
      </w:r>
      <w:hyperlink r:id="rId13" w:history="1">
        <w:r w:rsidRPr="00F64E4E">
          <w:rPr>
            <w:rFonts w:ascii="&amp;quot" w:eastAsia="Times New Roman" w:hAnsi="&amp;quot" w:cs="Arial"/>
            <w:color w:val="000000"/>
            <w:sz w:val="24"/>
            <w:szCs w:val="24"/>
            <w:u w:val="single"/>
          </w:rPr>
          <w:t>here</w:t>
        </w:r>
      </w:hyperlink>
      <w:r w:rsidRPr="00F64E4E">
        <w:rPr>
          <w:rFonts w:ascii="&amp;quot" w:eastAsia="Times New Roman" w:hAnsi="&amp;quot" w:cs="Arial"/>
          <w:color w:val="000000"/>
          <w:sz w:val="24"/>
          <w:szCs w:val="24"/>
        </w:rPr>
        <w:t>.</w:t>
      </w:r>
    </w:p>
    <w:p w:rsidR="00F64E4E" w:rsidRPr="00F64E4E" w:rsidRDefault="00F64E4E" w:rsidP="00F64E4E">
      <w:pPr>
        <w:numPr>
          <w:ilvl w:val="0"/>
          <w:numId w:val="6"/>
        </w:numPr>
        <w:spacing w:before="100" w:beforeAutospacing="1" w:after="100" w:afterAutospacing="1" w:line="220" w:lineRule="atLeast"/>
        <w:rPr>
          <w:rFonts w:ascii="&amp;quot" w:eastAsia="Times New Roman" w:hAnsi="&amp;quot" w:cs="Arial"/>
          <w:color w:val="000000"/>
          <w:sz w:val="24"/>
          <w:szCs w:val="24"/>
        </w:rPr>
      </w:pPr>
      <w:r w:rsidRPr="00F64E4E">
        <w:rPr>
          <w:rFonts w:ascii="&amp;quot" w:eastAsia="Times New Roman" w:hAnsi="&amp;quot" w:cs="Arial"/>
          <w:color w:val="000000"/>
          <w:sz w:val="24"/>
          <w:szCs w:val="24"/>
        </w:rPr>
        <w:t xml:space="preserve">Families, asylum seekers, and others searching for protection is NOT justification for border militarization. </w:t>
      </w:r>
      <w:r w:rsidRPr="00F64E4E">
        <w:rPr>
          <w:rFonts w:ascii="&amp;quot" w:eastAsia="Times New Roman" w:hAnsi="&amp;quot" w:cs="Arial"/>
          <w:color w:val="000000"/>
          <w:sz w:val="24"/>
          <w:szCs w:val="24"/>
          <w:shd w:val="clear" w:color="auto" w:fill="FFFFFF"/>
        </w:rPr>
        <w:t xml:space="preserve">The dramatic militarization of the U.S.-Mexico border region has already stifled the economic vitality of U.S. border communities. </w:t>
      </w:r>
      <w:r w:rsidRPr="00F64E4E">
        <w:rPr>
          <w:rFonts w:ascii="&amp;quot" w:eastAsia="Times New Roman" w:hAnsi="&amp;quot" w:cs="Arial"/>
          <w:color w:val="000000"/>
          <w:sz w:val="24"/>
          <w:szCs w:val="24"/>
          <w:u w:val="single"/>
          <w:shd w:val="clear" w:color="auto" w:fill="FFFFFF"/>
        </w:rPr>
        <w:fldChar w:fldCharType="begin"/>
      </w:r>
      <w:r w:rsidRPr="00F64E4E">
        <w:rPr>
          <w:rFonts w:ascii="&amp;quot" w:eastAsia="Times New Roman" w:hAnsi="&amp;quot" w:cs="Arial"/>
          <w:color w:val="000000"/>
          <w:sz w:val="24"/>
          <w:szCs w:val="24"/>
          <w:u w:val="single"/>
          <w:shd w:val="clear" w:color="auto" w:fill="FFFFFF"/>
        </w:rPr>
        <w:instrText xml:space="preserve"> HYPERLINK "https://www.google.com/url?q=http://www.sierraclub.org/sierra/super-tuesday-for-border-wall&amp;sa=D&amp;ust=1541002180497000" </w:instrText>
      </w:r>
      <w:r w:rsidRPr="00F64E4E">
        <w:rPr>
          <w:rFonts w:ascii="&amp;quot" w:eastAsia="Times New Roman" w:hAnsi="&amp;quot" w:cs="Arial"/>
          <w:color w:val="000000"/>
          <w:sz w:val="24"/>
          <w:szCs w:val="24"/>
          <w:u w:val="single"/>
          <w:shd w:val="clear" w:color="auto" w:fill="FFFFFF"/>
        </w:rPr>
        <w:fldChar w:fldCharType="separate"/>
      </w:r>
      <w:r w:rsidRPr="00F64E4E">
        <w:rPr>
          <w:rFonts w:ascii="&amp;quot" w:eastAsia="Times New Roman" w:hAnsi="&amp;quot" w:cs="Arial"/>
          <w:color w:val="000000"/>
          <w:sz w:val="24"/>
          <w:szCs w:val="24"/>
          <w:u w:val="single"/>
          <w:shd w:val="clear" w:color="auto" w:fill="FFFFFF"/>
        </w:rPr>
        <w:t>Eleven cities across the Rio Grande Valley of Texas have adopted resolutions opposing a border wall</w:t>
      </w:r>
      <w:r w:rsidRPr="00F64E4E">
        <w:rPr>
          <w:rFonts w:ascii="&amp;quot" w:eastAsia="Times New Roman" w:hAnsi="&amp;quot" w:cs="Arial"/>
          <w:color w:val="000000"/>
          <w:sz w:val="24"/>
          <w:szCs w:val="24"/>
          <w:u w:val="single"/>
          <w:shd w:val="clear" w:color="auto" w:fill="FFFFFF"/>
        </w:rPr>
        <w:fldChar w:fldCharType="end"/>
      </w:r>
      <w:r w:rsidRPr="00F64E4E">
        <w:rPr>
          <w:rFonts w:ascii="&amp;quot" w:eastAsia="Times New Roman" w:hAnsi="&amp;quot" w:cs="Arial"/>
          <w:color w:val="000000"/>
          <w:sz w:val="24"/>
          <w:szCs w:val="24"/>
        </w:rPr>
        <w:t xml:space="preserve">. </w:t>
      </w:r>
      <w:r w:rsidRPr="00F64E4E">
        <w:rPr>
          <w:rFonts w:ascii="&amp;quot" w:eastAsia="Times New Roman" w:hAnsi="&amp;quot" w:cs="Arial"/>
          <w:color w:val="000000"/>
          <w:sz w:val="24"/>
          <w:szCs w:val="24"/>
          <w:shd w:val="clear" w:color="auto" w:fill="FFFFFF"/>
        </w:rPr>
        <w:t xml:space="preserve">Throwing more money at an irresponsible agency that has operated with </w:t>
      </w:r>
      <w:hyperlink r:id="rId14" w:history="1">
        <w:r w:rsidRPr="00F64E4E">
          <w:rPr>
            <w:rFonts w:ascii="&amp;quot" w:eastAsia="Times New Roman" w:hAnsi="&amp;quot" w:cs="Arial"/>
            <w:color w:val="000000"/>
            <w:sz w:val="24"/>
            <w:szCs w:val="24"/>
            <w:u w:val="single"/>
            <w:shd w:val="clear" w:color="auto" w:fill="FFFFFF"/>
          </w:rPr>
          <w:t>impunity</w:t>
        </w:r>
      </w:hyperlink>
      <w:r w:rsidRPr="00F64E4E">
        <w:rPr>
          <w:rFonts w:ascii="&amp;quot" w:eastAsia="Times New Roman" w:hAnsi="&amp;quot" w:cs="Arial"/>
          <w:color w:val="000000"/>
          <w:sz w:val="24"/>
          <w:szCs w:val="24"/>
          <w:shd w:val="clear" w:color="auto" w:fill="FFFFFF"/>
        </w:rPr>
        <w:t> for years is fiscally wasteful.</w:t>
      </w:r>
    </w:p>
    <w:p w:rsidR="00673279" w:rsidRPr="002215A1" w:rsidRDefault="00F64E4E" w:rsidP="00DF37A5">
      <w:pPr>
        <w:numPr>
          <w:ilvl w:val="0"/>
          <w:numId w:val="6"/>
        </w:numPr>
        <w:spacing w:before="100" w:beforeAutospacing="1" w:after="100" w:afterAutospacing="1" w:line="220" w:lineRule="atLeast"/>
      </w:pPr>
      <w:r w:rsidRPr="00F64E4E">
        <w:rPr>
          <w:rFonts w:ascii="&amp;quot" w:eastAsia="Times New Roman" w:hAnsi="&amp;quot" w:cs="Arial"/>
          <w:color w:val="000000"/>
          <w:sz w:val="24"/>
          <w:szCs w:val="24"/>
        </w:rPr>
        <w:t xml:space="preserve">People of faith have started ministries to serve arriving immigrant and asylum seeking families. Ripping children away from their parents in extremely stressful and traumatic circumstances can cause lifelong damage to a person’s health and wellbeing. These actions violate the sanctity of family, the promise of safety, and the commandments to love our neighbor and welcome the stranger. For more talking points on family separation 2.0, please click </w:t>
      </w:r>
      <w:hyperlink r:id="rId15" w:history="1">
        <w:r w:rsidRPr="00F64E4E">
          <w:rPr>
            <w:rFonts w:ascii="&amp;quot" w:eastAsia="Times New Roman" w:hAnsi="&amp;quot" w:cs="Arial"/>
            <w:color w:val="1155CC"/>
            <w:sz w:val="24"/>
            <w:szCs w:val="24"/>
            <w:u w:val="single"/>
          </w:rPr>
          <w:t>here</w:t>
        </w:r>
      </w:hyperlink>
      <w:r w:rsidRPr="00F64E4E">
        <w:rPr>
          <w:rFonts w:ascii="&amp;quot" w:eastAsia="Times New Roman" w:hAnsi="&amp;quot" w:cs="Arial"/>
          <w:color w:val="000000"/>
          <w:sz w:val="24"/>
          <w:szCs w:val="24"/>
        </w:rPr>
        <w:t>.</w:t>
      </w:r>
    </w:p>
    <w:p w:rsidR="002215A1" w:rsidRDefault="002215A1" w:rsidP="002215A1">
      <w:pPr>
        <w:pStyle w:val="c9"/>
        <w:spacing w:before="0" w:beforeAutospacing="0" w:after="0" w:afterAutospacing="0" w:line="220" w:lineRule="atLeast"/>
        <w:jc w:val="center"/>
        <w:rPr>
          <w:rFonts w:ascii="&amp;quot" w:hAnsi="&amp;quot"/>
          <w:color w:val="000000"/>
          <w:sz w:val="22"/>
          <w:szCs w:val="22"/>
        </w:rPr>
      </w:pPr>
      <w:r>
        <w:rPr>
          <w:rStyle w:val="c12"/>
          <w:rFonts w:ascii="&amp;quot" w:hAnsi="&amp;quot"/>
          <w:b/>
          <w:bCs/>
          <w:color w:val="000000"/>
        </w:rPr>
        <w:lastRenderedPageBreak/>
        <w:t>Additional Resources</w:t>
      </w:r>
    </w:p>
    <w:p w:rsidR="002215A1" w:rsidRDefault="002215A1" w:rsidP="002215A1">
      <w:pPr>
        <w:numPr>
          <w:ilvl w:val="0"/>
          <w:numId w:val="7"/>
        </w:numPr>
        <w:spacing w:before="100" w:beforeAutospacing="1" w:after="100" w:afterAutospacing="1" w:line="220" w:lineRule="atLeast"/>
        <w:rPr>
          <w:rFonts w:ascii="&amp;quot" w:hAnsi="&amp;quot" w:cs="Arial"/>
          <w:color w:val="000000"/>
        </w:rPr>
      </w:pPr>
      <w:r>
        <w:rPr>
          <w:rStyle w:val="c2"/>
          <w:rFonts w:ascii="&amp;quot" w:hAnsi="&amp;quot" w:cs="Arial"/>
          <w:color w:val="000000"/>
          <w:sz w:val="20"/>
          <w:szCs w:val="20"/>
        </w:rPr>
        <w:t xml:space="preserve">For a call-to-action, please click </w:t>
      </w:r>
      <w:hyperlink r:id="rId16" w:history="1">
        <w:r>
          <w:rPr>
            <w:rStyle w:val="Hyperlink"/>
            <w:rFonts w:ascii="&amp;quot" w:hAnsi="&amp;quot" w:cs="Arial"/>
            <w:color w:val="1155CC"/>
            <w:sz w:val="20"/>
            <w:szCs w:val="20"/>
          </w:rPr>
          <w:t>here</w:t>
        </w:r>
      </w:hyperlink>
      <w:r>
        <w:rPr>
          <w:rStyle w:val="c3"/>
          <w:rFonts w:ascii="&amp;quot" w:hAnsi="&amp;quot" w:cs="Arial"/>
          <w:color w:val="000000"/>
          <w:sz w:val="20"/>
          <w:szCs w:val="20"/>
        </w:rPr>
        <w:t>.</w:t>
      </w:r>
    </w:p>
    <w:p w:rsidR="002215A1" w:rsidRDefault="002215A1" w:rsidP="002215A1">
      <w:pPr>
        <w:numPr>
          <w:ilvl w:val="0"/>
          <w:numId w:val="7"/>
        </w:numPr>
        <w:spacing w:before="100" w:beforeAutospacing="1" w:after="100" w:afterAutospacing="1" w:line="220" w:lineRule="atLeast"/>
        <w:rPr>
          <w:rFonts w:ascii="&amp;quot" w:hAnsi="&amp;quot" w:cs="Arial"/>
          <w:color w:val="000000"/>
        </w:rPr>
      </w:pPr>
      <w:r>
        <w:rPr>
          <w:rStyle w:val="c2"/>
          <w:rFonts w:ascii="&amp;quot" w:hAnsi="&amp;quot" w:cs="Arial"/>
          <w:color w:val="000000"/>
          <w:sz w:val="20"/>
          <w:szCs w:val="20"/>
        </w:rPr>
        <w:t xml:space="preserve">For CWS Statements, please click </w:t>
      </w:r>
      <w:hyperlink r:id="rId17" w:history="1">
        <w:r>
          <w:rPr>
            <w:rStyle w:val="Hyperlink"/>
            <w:rFonts w:ascii="&amp;quot" w:hAnsi="&amp;quot" w:cs="Arial"/>
            <w:color w:val="1155CC"/>
            <w:sz w:val="20"/>
            <w:szCs w:val="20"/>
          </w:rPr>
          <w:t>here</w:t>
        </w:r>
      </w:hyperlink>
      <w:r>
        <w:rPr>
          <w:rStyle w:val="c2"/>
          <w:rFonts w:ascii="&amp;quot" w:hAnsi="&amp;quot" w:cs="Arial"/>
          <w:color w:val="000000"/>
          <w:sz w:val="20"/>
          <w:szCs w:val="20"/>
        </w:rPr>
        <w:t xml:space="preserve"> and </w:t>
      </w:r>
      <w:hyperlink r:id="rId18" w:history="1">
        <w:r>
          <w:rPr>
            <w:rStyle w:val="Hyperlink"/>
            <w:rFonts w:ascii="&amp;quot" w:hAnsi="&amp;quot" w:cs="Arial"/>
            <w:color w:val="1155CC"/>
            <w:sz w:val="20"/>
            <w:szCs w:val="20"/>
          </w:rPr>
          <w:t>here</w:t>
        </w:r>
      </w:hyperlink>
      <w:r>
        <w:rPr>
          <w:rStyle w:val="c3"/>
          <w:rFonts w:ascii="&amp;quot" w:hAnsi="&amp;quot" w:cs="Arial"/>
          <w:color w:val="000000"/>
          <w:sz w:val="20"/>
          <w:szCs w:val="20"/>
        </w:rPr>
        <w:t xml:space="preserve">. </w:t>
      </w:r>
    </w:p>
    <w:p w:rsidR="002215A1" w:rsidRDefault="002215A1" w:rsidP="002215A1">
      <w:pPr>
        <w:numPr>
          <w:ilvl w:val="0"/>
          <w:numId w:val="7"/>
        </w:numPr>
        <w:spacing w:before="100" w:beforeAutospacing="1" w:after="100" w:afterAutospacing="1" w:line="220" w:lineRule="atLeast"/>
        <w:rPr>
          <w:rFonts w:ascii="&amp;quot" w:hAnsi="&amp;quot" w:cs="Arial"/>
          <w:color w:val="000000"/>
        </w:rPr>
      </w:pPr>
      <w:r>
        <w:rPr>
          <w:rStyle w:val="c2"/>
          <w:rFonts w:ascii="&amp;quot" w:hAnsi="&amp;quot" w:cs="Arial"/>
          <w:color w:val="000000"/>
          <w:sz w:val="20"/>
          <w:szCs w:val="20"/>
        </w:rPr>
        <w:t>For additional talking points</w:t>
      </w:r>
      <w:r>
        <w:rPr>
          <w:rStyle w:val="c6"/>
          <w:rFonts w:ascii="&amp;quot" w:hAnsi="&amp;quot" w:cs="Arial"/>
          <w:color w:val="000000"/>
          <w:sz w:val="20"/>
          <w:szCs w:val="20"/>
          <w:shd w:val="clear" w:color="auto" w:fill="FFFFFF"/>
        </w:rPr>
        <w:t>, please clic</w:t>
      </w:r>
      <w:r>
        <w:rPr>
          <w:rStyle w:val="c2"/>
          <w:rFonts w:ascii="&amp;quot" w:hAnsi="&amp;quot" w:cs="Arial"/>
          <w:color w:val="000000"/>
          <w:sz w:val="20"/>
          <w:szCs w:val="20"/>
        </w:rPr>
        <w:t xml:space="preserve">k </w:t>
      </w:r>
      <w:hyperlink r:id="rId19" w:history="1">
        <w:r>
          <w:rPr>
            <w:rStyle w:val="Hyperlink"/>
            <w:rFonts w:ascii="&amp;quot" w:hAnsi="&amp;quot" w:cs="Arial"/>
            <w:color w:val="1155CC"/>
            <w:sz w:val="20"/>
            <w:szCs w:val="20"/>
          </w:rPr>
          <w:t>here</w:t>
        </w:r>
      </w:hyperlink>
      <w:r>
        <w:rPr>
          <w:rStyle w:val="c0"/>
          <w:rFonts w:ascii="&amp;quot" w:hAnsi="&amp;quot" w:cs="Arial"/>
          <w:b/>
          <w:bCs/>
          <w:color w:val="000000"/>
          <w:sz w:val="20"/>
          <w:szCs w:val="20"/>
          <w:shd w:val="clear" w:color="auto" w:fill="FFFFFF"/>
        </w:rPr>
        <w:t> </w:t>
      </w:r>
      <w:r>
        <w:rPr>
          <w:rStyle w:val="c6"/>
          <w:rFonts w:ascii="&amp;quot" w:hAnsi="&amp;quot" w:cs="Arial"/>
          <w:color w:val="000000"/>
          <w:sz w:val="20"/>
          <w:szCs w:val="20"/>
          <w:shd w:val="clear" w:color="auto" w:fill="FFFFFF"/>
        </w:rPr>
        <w:t xml:space="preserve">and </w:t>
      </w:r>
      <w:hyperlink r:id="rId20" w:history="1">
        <w:r>
          <w:rPr>
            <w:rStyle w:val="Hyperlink"/>
            <w:rFonts w:ascii="&amp;quot" w:hAnsi="&amp;quot" w:cs="Arial"/>
            <w:color w:val="1155CC"/>
            <w:sz w:val="20"/>
            <w:szCs w:val="20"/>
            <w:shd w:val="clear" w:color="auto" w:fill="FFFFFF"/>
          </w:rPr>
          <w:t>here</w:t>
        </w:r>
      </w:hyperlink>
      <w:r>
        <w:rPr>
          <w:rStyle w:val="c1"/>
          <w:rFonts w:ascii="&amp;quot" w:hAnsi="&amp;quot" w:cs="Arial"/>
          <w:color w:val="000000"/>
          <w:sz w:val="20"/>
          <w:szCs w:val="20"/>
          <w:shd w:val="clear" w:color="auto" w:fill="FFFFFF"/>
        </w:rPr>
        <w:t>.</w:t>
      </w:r>
    </w:p>
    <w:p w:rsidR="002215A1" w:rsidRDefault="002215A1" w:rsidP="002215A1">
      <w:pPr>
        <w:numPr>
          <w:ilvl w:val="0"/>
          <w:numId w:val="7"/>
        </w:numPr>
        <w:spacing w:before="100" w:beforeAutospacing="1" w:after="100" w:afterAutospacing="1" w:line="220" w:lineRule="atLeast"/>
        <w:rPr>
          <w:rFonts w:ascii="&amp;quot" w:hAnsi="&amp;quot" w:cs="Arial"/>
          <w:color w:val="000000"/>
        </w:rPr>
      </w:pPr>
      <w:r>
        <w:rPr>
          <w:rStyle w:val="c6"/>
          <w:rFonts w:ascii="&amp;quot" w:hAnsi="&amp;quot" w:cs="Arial"/>
          <w:color w:val="000000"/>
          <w:sz w:val="20"/>
          <w:szCs w:val="20"/>
          <w:shd w:val="clear" w:color="auto" w:fill="FFFFFF"/>
        </w:rPr>
        <w:t xml:space="preserve">For a call tool to share this message with your Members of Congress, please click </w:t>
      </w:r>
      <w:hyperlink r:id="rId21" w:history="1">
        <w:r>
          <w:rPr>
            <w:rStyle w:val="Hyperlink"/>
            <w:rFonts w:ascii="&amp;quot" w:hAnsi="&amp;quot" w:cs="Arial"/>
            <w:color w:val="1155CC"/>
            <w:sz w:val="20"/>
            <w:szCs w:val="20"/>
            <w:shd w:val="clear" w:color="auto" w:fill="FFFFFF"/>
          </w:rPr>
          <w:t>here</w:t>
        </w:r>
      </w:hyperlink>
      <w:r>
        <w:rPr>
          <w:rStyle w:val="c1"/>
          <w:rFonts w:ascii="&amp;quot" w:hAnsi="&amp;quot" w:cs="Arial"/>
          <w:color w:val="000000"/>
          <w:sz w:val="20"/>
          <w:szCs w:val="20"/>
          <w:shd w:val="clear" w:color="auto" w:fill="FFFFFF"/>
        </w:rPr>
        <w:t xml:space="preserve">. </w:t>
      </w:r>
    </w:p>
    <w:p w:rsidR="002215A1" w:rsidRDefault="002215A1" w:rsidP="002215A1">
      <w:pPr>
        <w:numPr>
          <w:ilvl w:val="0"/>
          <w:numId w:val="7"/>
        </w:numPr>
        <w:spacing w:before="100" w:beforeAutospacing="1" w:after="100" w:afterAutospacing="1" w:line="220" w:lineRule="atLeast"/>
        <w:rPr>
          <w:rFonts w:ascii="&amp;quot" w:hAnsi="&amp;quot" w:cs="Arial"/>
          <w:color w:val="000000"/>
        </w:rPr>
      </w:pPr>
      <w:r>
        <w:rPr>
          <w:rStyle w:val="c6"/>
          <w:rFonts w:ascii="&amp;quot" w:hAnsi="&amp;quot" w:cs="Arial"/>
          <w:color w:val="000000"/>
          <w:sz w:val="20"/>
          <w:szCs w:val="20"/>
          <w:shd w:val="clear" w:color="auto" w:fill="FFFFFF"/>
        </w:rPr>
        <w:t xml:space="preserve">For more information, please click </w:t>
      </w:r>
      <w:hyperlink r:id="rId22" w:history="1">
        <w:r>
          <w:rPr>
            <w:rStyle w:val="Hyperlink"/>
            <w:rFonts w:ascii="&amp;quot" w:hAnsi="&amp;quot" w:cs="Arial"/>
            <w:color w:val="1155CC"/>
            <w:sz w:val="20"/>
            <w:szCs w:val="20"/>
            <w:shd w:val="clear" w:color="auto" w:fill="FFFFFF"/>
          </w:rPr>
          <w:t>here</w:t>
        </w:r>
      </w:hyperlink>
      <w:r>
        <w:rPr>
          <w:rStyle w:val="c6"/>
          <w:rFonts w:ascii="&amp;quot" w:hAnsi="&amp;quot" w:cs="Arial"/>
          <w:color w:val="000000"/>
          <w:sz w:val="20"/>
          <w:szCs w:val="20"/>
          <w:shd w:val="clear" w:color="auto" w:fill="FFFFFF"/>
        </w:rPr>
        <w:t xml:space="preserve">. </w:t>
      </w:r>
    </w:p>
    <w:p w:rsidR="002215A1" w:rsidRDefault="002215A1" w:rsidP="002215A1">
      <w:pPr>
        <w:spacing w:before="100" w:beforeAutospacing="1" w:after="100" w:afterAutospacing="1" w:line="220" w:lineRule="atLeast"/>
        <w:ind w:left="720"/>
      </w:pPr>
      <w:bookmarkStart w:id="0" w:name="_GoBack"/>
      <w:bookmarkEnd w:id="0"/>
    </w:p>
    <w:sectPr w:rsidR="002215A1" w:rsidSect="00F64E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B8B"/>
    <w:multiLevelType w:val="multilevel"/>
    <w:tmpl w:val="573C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90FA2"/>
    <w:multiLevelType w:val="multilevel"/>
    <w:tmpl w:val="D09A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734B56"/>
    <w:multiLevelType w:val="multilevel"/>
    <w:tmpl w:val="EEEC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961173"/>
    <w:multiLevelType w:val="multilevel"/>
    <w:tmpl w:val="1A80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13414C"/>
    <w:multiLevelType w:val="multilevel"/>
    <w:tmpl w:val="608E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E70276"/>
    <w:multiLevelType w:val="multilevel"/>
    <w:tmpl w:val="0C56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606532"/>
    <w:multiLevelType w:val="multilevel"/>
    <w:tmpl w:val="1040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4E"/>
    <w:rsid w:val="002215A1"/>
    <w:rsid w:val="00673279"/>
    <w:rsid w:val="00F64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A6B5"/>
  <w15:chartTrackingRefBased/>
  <w15:docId w15:val="{BF26FE21-CC90-4DC5-832D-43A05190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E4E"/>
    <w:rPr>
      <w:color w:val="0563C1" w:themeColor="hyperlink"/>
      <w:u w:val="single"/>
    </w:rPr>
  </w:style>
  <w:style w:type="paragraph" w:customStyle="1" w:styleId="c9">
    <w:name w:val="c9"/>
    <w:basedOn w:val="Normal"/>
    <w:rsid w:val="002215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DefaultParagraphFont"/>
    <w:rsid w:val="002215A1"/>
  </w:style>
  <w:style w:type="character" w:customStyle="1" w:styleId="c2">
    <w:name w:val="c2"/>
    <w:basedOn w:val="DefaultParagraphFont"/>
    <w:rsid w:val="002215A1"/>
  </w:style>
  <w:style w:type="character" w:customStyle="1" w:styleId="c5">
    <w:name w:val="c5"/>
    <w:basedOn w:val="DefaultParagraphFont"/>
    <w:rsid w:val="002215A1"/>
  </w:style>
  <w:style w:type="character" w:customStyle="1" w:styleId="c3">
    <w:name w:val="c3"/>
    <w:basedOn w:val="DefaultParagraphFont"/>
    <w:rsid w:val="002215A1"/>
  </w:style>
  <w:style w:type="character" w:customStyle="1" w:styleId="c6">
    <w:name w:val="c6"/>
    <w:basedOn w:val="DefaultParagraphFont"/>
    <w:rsid w:val="002215A1"/>
  </w:style>
  <w:style w:type="character" w:customStyle="1" w:styleId="c0">
    <w:name w:val="c0"/>
    <w:basedOn w:val="DefaultParagraphFont"/>
    <w:rsid w:val="002215A1"/>
  </w:style>
  <w:style w:type="character" w:customStyle="1" w:styleId="c1">
    <w:name w:val="c1"/>
    <w:basedOn w:val="DefaultParagraphFont"/>
    <w:rsid w:val="00221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788910">
      <w:bodyDiv w:val="1"/>
      <w:marLeft w:val="0"/>
      <w:marRight w:val="0"/>
      <w:marTop w:val="0"/>
      <w:marBottom w:val="0"/>
      <w:divBdr>
        <w:top w:val="none" w:sz="0" w:space="0" w:color="auto"/>
        <w:left w:val="none" w:sz="0" w:space="0" w:color="auto"/>
        <w:bottom w:val="none" w:sz="0" w:space="0" w:color="auto"/>
        <w:right w:val="none" w:sz="0" w:space="0" w:color="auto"/>
      </w:divBdr>
    </w:div>
    <w:div w:id="90368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hispanic.umc.org/resources/umc-lay-leader-detained-by-immigration&amp;sa=D&amp;ust=1541002180496000" TargetMode="External"/><Relationship Id="rId13" Type="http://schemas.openxmlformats.org/officeDocument/2006/relationships/hyperlink" Target="https://www.google.com/url?q=https://docs.google.com/spreadsheets/d/1A_PffORjXNepf1zqDEy-HhDTDJuwEI8ZC2gUjrZ5Pfs/edit%23gid%3D0&amp;sa=D&amp;ust=1541002180497000" TargetMode="External"/><Relationship Id="rId18" Type="http://schemas.openxmlformats.org/officeDocument/2006/relationships/hyperlink" Target="https://www.google.com/url?q=http://greateras1.org/cws-demands-administration-uphold-the-right-of-all-people-fleeing-violence-to-seek-asylum-and-legal-protection/&amp;sa=D&amp;ust=1541002180499000" TargetMode="External"/><Relationship Id="rId3" Type="http://schemas.openxmlformats.org/officeDocument/2006/relationships/settings" Target="settings.xml"/><Relationship Id="rId21" Type="http://schemas.openxmlformats.org/officeDocument/2006/relationships/hyperlink" Target="https://www.google.com/url?q=http://greateras1.org/protectasylum&amp;sa=D&amp;ust=1541002180500000" TargetMode="External"/><Relationship Id="rId7" Type="http://schemas.openxmlformats.org/officeDocument/2006/relationships/hyperlink" Target="https://www.google.com/url?q=http://hispanic.umc.org/resources/umc-lay-leader-detained-by-immigration&amp;sa=D&amp;ust=1541002180496000" TargetMode="External"/><Relationship Id="rId12" Type="http://schemas.openxmlformats.org/officeDocument/2006/relationships/hyperlink" Target="https://www.google.com/url?q=http://mobile.reuters.com/article/idUSKBN15T307&amp;sa=D&amp;ust=1541002180497000" TargetMode="External"/><Relationship Id="rId17" Type="http://schemas.openxmlformats.org/officeDocument/2006/relationships/hyperlink" Target="https://www.google.com/url?q=https://greateras1.org/safe-third-country-agreement-would-endanger-refugees-families-seeking-protectio/&amp;sa=D&amp;ust=1541002180499000" TargetMode="External"/><Relationship Id="rId2" Type="http://schemas.openxmlformats.org/officeDocument/2006/relationships/styles" Target="styles.xml"/><Relationship Id="rId16" Type="http://schemas.openxmlformats.org/officeDocument/2006/relationships/hyperlink" Target="https://www.google.com/url?q=https://docs.google.com/document/d/1UhiqH0aynbQZJO_xZBtJhud8AeJWMhMsq4X8itjsyds/edit?usp%3Dsharing&amp;sa=D&amp;ust=1541002180499000" TargetMode="External"/><Relationship Id="rId20" Type="http://schemas.openxmlformats.org/officeDocument/2006/relationships/hyperlink" Target="https://www.google.com/url?q=https://drive.google.com/file/d/0B9nNNtzZdJLIbjg2RnFDTWtjdG1aT1ZlN24ydDQ4UWVLY29n/view&amp;sa=D&amp;ust=1541002180500000" TargetMode="External"/><Relationship Id="rId1" Type="http://schemas.openxmlformats.org/officeDocument/2006/relationships/numbering" Target="numbering.xml"/><Relationship Id="rId6" Type="http://schemas.openxmlformats.org/officeDocument/2006/relationships/hyperlink" Target="https://www.google.com/url?q=http://www.wola.org/analysis/access-justice-migrants-mexico-right-exists-books/&amp;sa=D&amp;ust=1541002180495000" TargetMode="External"/><Relationship Id="rId11" Type="http://schemas.openxmlformats.org/officeDocument/2006/relationships/hyperlink" Target="https://www.google.com/url?q=http://mobile.reuters.com/article/idUSKBN15T307&amp;sa=D&amp;ust=1541002180497000" TargetMode="External"/><Relationship Id="rId24" Type="http://schemas.openxmlformats.org/officeDocument/2006/relationships/theme" Target="theme/theme1.xml"/><Relationship Id="rId5" Type="http://schemas.openxmlformats.org/officeDocument/2006/relationships/hyperlink" Target="mailto:sstanley@dhm.disciples.org" TargetMode="External"/><Relationship Id="rId15" Type="http://schemas.openxmlformats.org/officeDocument/2006/relationships/hyperlink" Target="https://www.google.com/url?q=https://docs.google.com/document/d/1t314gUnc1DF3W32yKqyLFGjQJInLqGloUeKe5KyT-Ac/edit&amp;sa=D&amp;ust=1541002180498000" TargetMode="External"/><Relationship Id="rId23" Type="http://schemas.openxmlformats.org/officeDocument/2006/relationships/fontTable" Target="fontTable.xml"/><Relationship Id="rId10" Type="http://schemas.openxmlformats.org/officeDocument/2006/relationships/hyperlink" Target="https://www.google.com/url?q=http://kfor.com/2017/02/09/protests-erupt-after-learning-phoenix-mother-will-be-deported-after-22-years/&amp;sa=D&amp;ust=1541002180496000" TargetMode="External"/><Relationship Id="rId19" Type="http://schemas.openxmlformats.org/officeDocument/2006/relationships/hyperlink" Target="https://www.google.com/url?q=https://docs.google.com/document/d/1oAlNcMxd8B8xhhwvq19qADsVmdozQ2Zq2kM2hrm1k9M/edit&amp;sa=D&amp;ust=1541002180500000" TargetMode="External"/><Relationship Id="rId4" Type="http://schemas.openxmlformats.org/officeDocument/2006/relationships/webSettings" Target="webSettings.xml"/><Relationship Id="rId9" Type="http://schemas.openxmlformats.org/officeDocument/2006/relationships/hyperlink" Target="https://www.google.com/url?q=http://kfor.com/2017/02/09/protests-erupt-after-learning-phoenix-mother-will-be-deported-after-22-years/&amp;sa=D&amp;ust=1541002180496000" TargetMode="External"/><Relationship Id="rId14" Type="http://schemas.openxmlformats.org/officeDocument/2006/relationships/hyperlink" Target="https://www.google.com/url?q=http://link.gmreg5.net/x/c?c%3D1185412%26l%3D850f4d63-33c0-46d1-b532-354eccc5c9c3%26r%3D360691d7-9e70-4b38-b2dd-6528cf4abccf&amp;sa=D&amp;ust=1541002180498000" TargetMode="External"/><Relationship Id="rId22" Type="http://schemas.openxmlformats.org/officeDocument/2006/relationships/hyperlink" Target="https://www.google.com/url?q=https://www.humanrightsfirst.org/blog/debunking-president-trumps-tweets-migrant-caravan&amp;sa=D&amp;ust=154100218050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1637</Words>
  <Characters>9335</Characters>
  <Application>Microsoft Office Word</Application>
  <DocSecurity>0</DocSecurity>
  <Lines>77</Lines>
  <Paragraphs>21</Paragraphs>
  <ScaleCrop>false</ScaleCrop>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Rea</dc:creator>
  <cp:keywords/>
  <dc:description/>
  <cp:lastModifiedBy>Sharon Rea</cp:lastModifiedBy>
  <cp:revision>2</cp:revision>
  <dcterms:created xsi:type="dcterms:W3CDTF">2018-10-31T15:10:00Z</dcterms:created>
  <dcterms:modified xsi:type="dcterms:W3CDTF">2018-10-31T15:16:00Z</dcterms:modified>
</cp:coreProperties>
</file>